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CBD4" w14:textId="435D7705" w:rsidR="00CB1F29" w:rsidRPr="00EE6DF8" w:rsidRDefault="001F3EF1">
      <w:pPr>
        <w:pStyle w:val="BodyText"/>
        <w:spacing w:before="0"/>
        <w:ind w:left="3827"/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  <w:noProof/>
        </w:rPr>
        <w:drawing>
          <wp:inline distT="0" distB="0" distL="0" distR="0" wp14:anchorId="73ABE4B0" wp14:editId="09A3E00D">
            <wp:extent cx="867600" cy="741600"/>
            <wp:effectExtent l="0" t="0" r="8890" b="1905"/>
            <wp:docPr id="1922328314" name="Picture 1" descr="A logo with blue and orange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328314" name="Picture 1" descr="A logo with blue and orange circle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1CBD5" w14:textId="77777777" w:rsidR="00CB1F29" w:rsidRPr="00EE6DF8" w:rsidRDefault="00CF389B">
      <w:pPr>
        <w:spacing w:before="129"/>
        <w:ind w:right="19"/>
        <w:jc w:val="center"/>
        <w:rPr>
          <w:rFonts w:asciiTheme="majorHAnsi" w:hAnsiTheme="majorHAnsi"/>
          <w:b/>
        </w:rPr>
      </w:pPr>
      <w:r w:rsidRPr="00EE6DF8">
        <w:rPr>
          <w:rFonts w:asciiTheme="majorHAnsi" w:hAnsiTheme="majorHAnsi"/>
          <w:b/>
          <w:u w:val="single"/>
        </w:rPr>
        <w:t>INTERNATIONAL</w:t>
      </w:r>
      <w:r w:rsidRPr="00EE6DF8">
        <w:rPr>
          <w:rFonts w:asciiTheme="majorHAnsi" w:hAnsiTheme="majorHAnsi"/>
          <w:b/>
          <w:spacing w:val="-9"/>
          <w:u w:val="single"/>
        </w:rPr>
        <w:t xml:space="preserve"> </w:t>
      </w:r>
      <w:r w:rsidRPr="00EE6DF8">
        <w:rPr>
          <w:rFonts w:asciiTheme="majorHAnsi" w:hAnsiTheme="majorHAnsi"/>
          <w:b/>
          <w:u w:val="single"/>
        </w:rPr>
        <w:t>INSTITUTE</w:t>
      </w:r>
      <w:r w:rsidRPr="00EE6DF8">
        <w:rPr>
          <w:rFonts w:asciiTheme="majorHAnsi" w:hAnsiTheme="majorHAnsi"/>
          <w:b/>
          <w:spacing w:val="-8"/>
          <w:u w:val="single"/>
        </w:rPr>
        <w:t xml:space="preserve"> </w:t>
      </w:r>
      <w:r w:rsidRPr="00EE6DF8">
        <w:rPr>
          <w:rFonts w:asciiTheme="majorHAnsi" w:hAnsiTheme="majorHAnsi"/>
          <w:b/>
          <w:u w:val="single"/>
        </w:rPr>
        <w:t>FOR</w:t>
      </w:r>
      <w:r w:rsidRPr="00EE6DF8">
        <w:rPr>
          <w:rFonts w:asciiTheme="majorHAnsi" w:hAnsiTheme="majorHAnsi"/>
          <w:b/>
          <w:spacing w:val="-7"/>
          <w:u w:val="single"/>
        </w:rPr>
        <w:t xml:space="preserve"> </w:t>
      </w:r>
      <w:r w:rsidRPr="00EE6DF8">
        <w:rPr>
          <w:rFonts w:asciiTheme="majorHAnsi" w:hAnsiTheme="majorHAnsi"/>
          <w:b/>
          <w:u w:val="single"/>
        </w:rPr>
        <w:t>DEMOCRACY</w:t>
      </w:r>
      <w:r w:rsidRPr="00EE6DF8">
        <w:rPr>
          <w:rFonts w:asciiTheme="majorHAnsi" w:hAnsiTheme="majorHAnsi"/>
          <w:b/>
          <w:spacing w:val="-7"/>
          <w:u w:val="single"/>
        </w:rPr>
        <w:t xml:space="preserve"> </w:t>
      </w:r>
      <w:r w:rsidRPr="00EE6DF8">
        <w:rPr>
          <w:rFonts w:asciiTheme="majorHAnsi" w:hAnsiTheme="majorHAnsi"/>
          <w:b/>
          <w:u w:val="single"/>
        </w:rPr>
        <w:t>AND</w:t>
      </w:r>
      <w:r w:rsidRPr="00EE6DF8">
        <w:rPr>
          <w:rFonts w:asciiTheme="majorHAnsi" w:hAnsiTheme="majorHAnsi"/>
          <w:b/>
          <w:spacing w:val="-10"/>
          <w:u w:val="single"/>
        </w:rPr>
        <w:t xml:space="preserve"> </w:t>
      </w:r>
      <w:r w:rsidRPr="00EE6DF8">
        <w:rPr>
          <w:rFonts w:asciiTheme="majorHAnsi" w:hAnsiTheme="majorHAnsi"/>
          <w:b/>
          <w:u w:val="single"/>
        </w:rPr>
        <w:t>ELECTORAL</w:t>
      </w:r>
      <w:r w:rsidRPr="00EE6DF8">
        <w:rPr>
          <w:rFonts w:asciiTheme="majorHAnsi" w:hAnsiTheme="majorHAnsi"/>
          <w:b/>
          <w:spacing w:val="-7"/>
          <w:u w:val="single"/>
        </w:rPr>
        <w:t xml:space="preserve"> </w:t>
      </w:r>
      <w:r w:rsidRPr="00EE6DF8">
        <w:rPr>
          <w:rFonts w:asciiTheme="majorHAnsi" w:hAnsiTheme="majorHAnsi"/>
          <w:b/>
          <w:spacing w:val="-2"/>
          <w:u w:val="single"/>
        </w:rPr>
        <w:t>ASSISTANCE</w:t>
      </w:r>
    </w:p>
    <w:p w14:paraId="0441CBD6" w14:textId="77777777" w:rsidR="00CB1F29" w:rsidRPr="00EE6DF8" w:rsidRDefault="00CB1F29">
      <w:pPr>
        <w:pStyle w:val="BodyText"/>
        <w:spacing w:before="240"/>
        <w:ind w:left="0"/>
        <w:jc w:val="left"/>
        <w:rPr>
          <w:rFonts w:asciiTheme="majorHAnsi" w:hAnsiTheme="majorHAnsi"/>
          <w:b/>
        </w:rPr>
      </w:pPr>
    </w:p>
    <w:p w14:paraId="0441CBD7" w14:textId="77777777" w:rsidR="00CB1F29" w:rsidRPr="00EE6DF8" w:rsidRDefault="00CF389B">
      <w:pPr>
        <w:pStyle w:val="Heading1"/>
        <w:spacing w:before="1"/>
        <w:ind w:left="0" w:right="19"/>
        <w:jc w:val="center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TENDER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  <w:spacing w:val="-2"/>
        </w:rPr>
        <w:t>NOTICE</w:t>
      </w:r>
    </w:p>
    <w:p w14:paraId="0441CBD8" w14:textId="04AE66BA" w:rsidR="00CB1F29" w:rsidRPr="00EE6DF8" w:rsidRDefault="00CF389B">
      <w:pPr>
        <w:pStyle w:val="BodyText"/>
        <w:spacing w:before="120"/>
        <w:ind w:left="126" w:right="141"/>
        <w:jc w:val="center"/>
        <w:rPr>
          <w:rFonts w:asciiTheme="majorHAnsi" w:hAnsiTheme="majorHAnsi"/>
          <w:b/>
          <w:bCs/>
        </w:rPr>
      </w:pPr>
      <w:r w:rsidRPr="00EE6DF8">
        <w:rPr>
          <w:rFonts w:asciiTheme="majorHAnsi" w:hAnsiTheme="majorHAnsi"/>
          <w:b/>
          <w:bCs/>
        </w:rPr>
        <w:t>Tender</w:t>
      </w:r>
      <w:r w:rsidRPr="00EE6DF8">
        <w:rPr>
          <w:rFonts w:asciiTheme="majorHAnsi" w:hAnsiTheme="majorHAnsi"/>
          <w:b/>
          <w:bCs/>
          <w:spacing w:val="-9"/>
        </w:rPr>
        <w:t xml:space="preserve"> </w:t>
      </w:r>
      <w:r w:rsidRPr="00EE6DF8">
        <w:rPr>
          <w:rFonts w:asciiTheme="majorHAnsi" w:hAnsiTheme="majorHAnsi"/>
          <w:b/>
          <w:bCs/>
        </w:rPr>
        <w:t>Reference</w:t>
      </w:r>
      <w:r w:rsidRPr="00EE6DF8">
        <w:rPr>
          <w:rFonts w:asciiTheme="majorHAnsi" w:hAnsiTheme="majorHAnsi"/>
          <w:b/>
          <w:bCs/>
          <w:spacing w:val="-9"/>
        </w:rPr>
        <w:t xml:space="preserve"> </w:t>
      </w:r>
      <w:r w:rsidRPr="00EE6DF8">
        <w:rPr>
          <w:rFonts w:asciiTheme="majorHAnsi" w:hAnsiTheme="majorHAnsi"/>
          <w:b/>
          <w:bCs/>
        </w:rPr>
        <w:t>No:</w:t>
      </w:r>
      <w:r w:rsidR="00B3075E" w:rsidRPr="00EE6DF8">
        <w:rPr>
          <w:rFonts w:asciiTheme="majorHAnsi" w:hAnsiTheme="majorHAnsi"/>
          <w:b/>
          <w:bCs/>
        </w:rPr>
        <w:t xml:space="preserve"> 2024-02-049</w:t>
      </w:r>
    </w:p>
    <w:p w14:paraId="334E0F1C" w14:textId="77777777" w:rsidR="00953F4A" w:rsidRPr="00EE6DF8" w:rsidRDefault="00953F4A">
      <w:pPr>
        <w:pStyle w:val="BodyText"/>
        <w:spacing w:before="120"/>
        <w:ind w:left="126" w:right="141"/>
        <w:jc w:val="center"/>
        <w:rPr>
          <w:rFonts w:asciiTheme="majorHAnsi" w:hAnsiTheme="majorHAnsi"/>
        </w:rPr>
      </w:pPr>
    </w:p>
    <w:p w14:paraId="1118D6A3" w14:textId="60FC1941" w:rsidR="00953F4A" w:rsidRDefault="00953F4A" w:rsidP="00953F4A">
      <w:pPr>
        <w:tabs>
          <w:tab w:val="left" w:pos="2552"/>
        </w:tabs>
        <w:spacing w:before="120"/>
        <w:rPr>
          <w:rFonts w:asciiTheme="majorHAnsi" w:hAnsiTheme="majorHAnsi" w:cstheme="majorHAnsi"/>
        </w:rPr>
      </w:pPr>
      <w:r w:rsidRPr="00EE6DF8">
        <w:rPr>
          <w:rFonts w:asciiTheme="majorHAnsi" w:hAnsiTheme="majorHAnsi"/>
        </w:rPr>
        <w:t xml:space="preserve">         </w:t>
      </w:r>
      <w:r w:rsidRPr="00EE6DF8">
        <w:rPr>
          <w:rFonts w:asciiTheme="majorHAnsi" w:hAnsiTheme="majorHAnsi" w:cstheme="majorHAnsi"/>
          <w:b/>
          <w:bCs/>
        </w:rPr>
        <w:t>Project Name:</w:t>
      </w:r>
      <w:r w:rsidRPr="00EE6DF8">
        <w:rPr>
          <w:rFonts w:asciiTheme="majorHAnsi" w:hAnsiTheme="majorHAnsi" w:cstheme="majorHAnsi"/>
        </w:rPr>
        <w:tab/>
      </w:r>
      <w:r w:rsidRPr="00EE6DF8">
        <w:rPr>
          <w:rFonts w:asciiTheme="majorHAnsi" w:hAnsiTheme="majorHAnsi" w:cstheme="majorHAnsi"/>
        </w:rPr>
        <w:tab/>
        <w:t xml:space="preserve">Rule of Law and Anti-Corruption </w:t>
      </w:r>
      <w:r w:rsidR="006A7A8B" w:rsidRPr="00EE6DF8">
        <w:rPr>
          <w:rFonts w:asciiTheme="majorHAnsi" w:hAnsiTheme="majorHAnsi" w:cstheme="majorHAnsi"/>
        </w:rPr>
        <w:t>Programme</w:t>
      </w:r>
      <w:r w:rsidRPr="00EE6DF8">
        <w:rPr>
          <w:rFonts w:asciiTheme="majorHAnsi" w:hAnsiTheme="majorHAnsi" w:cstheme="majorHAnsi"/>
        </w:rPr>
        <w:t xml:space="preserve"> (</w:t>
      </w:r>
      <w:proofErr w:type="spellStart"/>
      <w:r w:rsidRPr="00EE6DF8">
        <w:rPr>
          <w:rFonts w:asciiTheme="majorHAnsi" w:hAnsiTheme="majorHAnsi" w:cstheme="majorHAnsi"/>
        </w:rPr>
        <w:t>RoLAC</w:t>
      </w:r>
      <w:proofErr w:type="spellEnd"/>
      <w:r w:rsidRPr="00EE6DF8">
        <w:rPr>
          <w:rFonts w:asciiTheme="majorHAnsi" w:hAnsiTheme="majorHAnsi" w:cstheme="majorHAnsi"/>
        </w:rPr>
        <w:t>) Phase II</w:t>
      </w:r>
    </w:p>
    <w:p w14:paraId="4A56E9A6" w14:textId="77777777" w:rsidR="008F67F7" w:rsidRDefault="008F67F7" w:rsidP="00953F4A">
      <w:pPr>
        <w:tabs>
          <w:tab w:val="left" w:pos="2552"/>
        </w:tabs>
        <w:spacing w:before="120"/>
        <w:rPr>
          <w:rFonts w:asciiTheme="majorHAnsi" w:hAnsiTheme="majorHAnsi" w:cstheme="majorHAnsi"/>
        </w:rPr>
      </w:pPr>
    </w:p>
    <w:p w14:paraId="274378BD" w14:textId="77777777" w:rsidR="00112158" w:rsidRPr="00EE6DF8" w:rsidRDefault="00112158" w:rsidP="00112158">
      <w:pPr>
        <w:spacing w:before="120"/>
        <w:ind w:left="121" w:right="141"/>
        <w:rPr>
          <w:rFonts w:asciiTheme="majorHAnsi" w:hAnsiTheme="majorHAnsi"/>
        </w:rPr>
      </w:pPr>
      <w:r w:rsidRPr="00EE6DF8">
        <w:rPr>
          <w:rFonts w:asciiTheme="majorHAnsi" w:hAnsiTheme="majorHAnsi"/>
          <w:b/>
          <w:bCs/>
        </w:rPr>
        <w:t xml:space="preserve">      Assignment</w:t>
      </w:r>
      <w:r w:rsidRPr="00EE6DF8">
        <w:rPr>
          <w:rFonts w:asciiTheme="majorHAnsi" w:hAnsiTheme="majorHAnsi"/>
          <w:b/>
          <w:bCs/>
          <w:spacing w:val="-5"/>
        </w:rPr>
        <w:t xml:space="preserve"> </w:t>
      </w:r>
      <w:r w:rsidRPr="00EE6DF8">
        <w:rPr>
          <w:rFonts w:asciiTheme="majorHAnsi" w:hAnsiTheme="majorHAnsi"/>
          <w:b/>
          <w:bCs/>
        </w:rPr>
        <w:t>Name:</w:t>
      </w:r>
      <w:r w:rsidRPr="00EE6DF8">
        <w:rPr>
          <w:rFonts w:asciiTheme="majorHAnsi" w:hAnsiTheme="majorHAnsi"/>
          <w:spacing w:val="-3"/>
        </w:rPr>
        <w:t xml:space="preserve">              </w:t>
      </w:r>
      <w:r w:rsidRPr="00EE6DF8">
        <w:rPr>
          <w:rFonts w:asciiTheme="majorHAnsi" w:hAnsiTheme="majorHAnsi"/>
        </w:rPr>
        <w:t>Travel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</w:rPr>
        <w:t>Management</w:t>
      </w:r>
      <w:r w:rsidRPr="00EE6DF8">
        <w:rPr>
          <w:rFonts w:asciiTheme="majorHAnsi" w:hAnsiTheme="majorHAnsi"/>
          <w:spacing w:val="-5"/>
        </w:rPr>
        <w:t xml:space="preserve"> services </w:t>
      </w:r>
      <w:r w:rsidRPr="00EE6DF8">
        <w:rPr>
          <w:rFonts w:asciiTheme="majorHAnsi" w:hAnsiTheme="majorHAnsi"/>
        </w:rPr>
        <w:t>for Nigeria</w:t>
      </w:r>
    </w:p>
    <w:p w14:paraId="406ABCF7" w14:textId="77777777" w:rsidR="00112158" w:rsidRDefault="00112158" w:rsidP="001E4662">
      <w:pPr>
        <w:tabs>
          <w:tab w:val="left" w:pos="2880"/>
        </w:tabs>
        <w:ind w:right="14"/>
        <w:jc w:val="center"/>
        <w:rPr>
          <w:rFonts w:asciiTheme="majorHAnsi" w:hAnsiTheme="majorHAnsi"/>
          <w:b/>
        </w:rPr>
      </w:pPr>
    </w:p>
    <w:p w14:paraId="73D53B62" w14:textId="77777777" w:rsidR="008F67F7" w:rsidRDefault="008F67F7" w:rsidP="001E4662">
      <w:pPr>
        <w:tabs>
          <w:tab w:val="left" w:pos="2880"/>
        </w:tabs>
        <w:ind w:right="14"/>
        <w:jc w:val="center"/>
        <w:rPr>
          <w:rFonts w:asciiTheme="majorHAnsi" w:hAnsiTheme="majorHAnsi"/>
          <w:b/>
        </w:rPr>
      </w:pPr>
    </w:p>
    <w:p w14:paraId="0441CBDC" w14:textId="627BBF67" w:rsidR="00CB1F29" w:rsidRPr="00EE6DF8" w:rsidRDefault="00CF389B" w:rsidP="001E4662">
      <w:pPr>
        <w:tabs>
          <w:tab w:val="left" w:pos="2880"/>
        </w:tabs>
        <w:ind w:right="14"/>
        <w:jc w:val="center"/>
        <w:rPr>
          <w:rFonts w:asciiTheme="majorHAnsi" w:hAnsiTheme="majorHAnsi"/>
        </w:rPr>
      </w:pPr>
      <w:r w:rsidRPr="00EE6DF8">
        <w:rPr>
          <w:rFonts w:asciiTheme="majorHAnsi" w:hAnsiTheme="majorHAnsi"/>
          <w:b/>
        </w:rPr>
        <w:t>Deadline</w:t>
      </w:r>
      <w:r w:rsidRPr="00EE6DF8">
        <w:rPr>
          <w:rFonts w:asciiTheme="majorHAnsi" w:hAnsiTheme="majorHAnsi"/>
          <w:b/>
          <w:spacing w:val="-4"/>
        </w:rPr>
        <w:t xml:space="preserve"> </w:t>
      </w:r>
      <w:r w:rsidRPr="00EE6DF8">
        <w:rPr>
          <w:rFonts w:asciiTheme="majorHAnsi" w:hAnsiTheme="majorHAnsi"/>
          <w:b/>
        </w:rPr>
        <w:t>for</w:t>
      </w:r>
      <w:r w:rsidRPr="00EE6DF8">
        <w:rPr>
          <w:rFonts w:asciiTheme="majorHAnsi" w:hAnsiTheme="majorHAnsi"/>
          <w:b/>
          <w:spacing w:val="-4"/>
        </w:rPr>
        <w:t xml:space="preserve"> </w:t>
      </w:r>
      <w:r w:rsidRPr="00EE6DF8">
        <w:rPr>
          <w:rFonts w:asciiTheme="majorHAnsi" w:hAnsiTheme="majorHAnsi"/>
          <w:b/>
          <w:spacing w:val="-2"/>
        </w:rPr>
        <w:t>Submissions:</w:t>
      </w:r>
      <w:r w:rsidRPr="00EE6DF8">
        <w:rPr>
          <w:rFonts w:asciiTheme="majorHAnsi" w:hAnsiTheme="majorHAnsi"/>
          <w:b/>
        </w:rPr>
        <w:tab/>
      </w:r>
      <w:r w:rsidRPr="00EE6DF8">
        <w:rPr>
          <w:rFonts w:asciiTheme="majorHAnsi" w:hAnsiTheme="majorHAnsi"/>
        </w:rPr>
        <w:t>Proposals</w:t>
      </w:r>
      <w:r w:rsidRPr="00EE6DF8">
        <w:rPr>
          <w:rFonts w:asciiTheme="majorHAnsi" w:hAnsiTheme="majorHAnsi"/>
          <w:spacing w:val="-9"/>
        </w:rPr>
        <w:t xml:space="preserve"> </w:t>
      </w:r>
      <w:r w:rsidRPr="00EE6DF8">
        <w:rPr>
          <w:rFonts w:asciiTheme="majorHAnsi" w:hAnsiTheme="majorHAnsi"/>
        </w:rPr>
        <w:t>must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submitted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on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or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before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23:59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(CET)</w:t>
      </w:r>
      <w:r w:rsidRPr="00EE6DF8">
        <w:rPr>
          <w:rFonts w:asciiTheme="majorHAnsi" w:hAnsiTheme="majorHAnsi"/>
          <w:spacing w:val="3"/>
        </w:rPr>
        <w:t xml:space="preserve"> </w:t>
      </w:r>
      <w:r w:rsidR="006A7A8B" w:rsidRPr="00EE6DF8">
        <w:rPr>
          <w:rFonts w:asciiTheme="majorHAnsi" w:hAnsiTheme="majorHAnsi"/>
          <w:b/>
        </w:rPr>
        <w:t>1</w:t>
      </w:r>
      <w:r w:rsidR="006A7A8B" w:rsidRPr="00EE6DF8">
        <w:rPr>
          <w:rFonts w:asciiTheme="majorHAnsi" w:hAnsiTheme="majorHAnsi"/>
          <w:b/>
          <w:vertAlign w:val="superscript"/>
        </w:rPr>
        <w:t>st</w:t>
      </w:r>
      <w:r w:rsidR="006A7A8B" w:rsidRPr="00EE6DF8">
        <w:rPr>
          <w:rFonts w:asciiTheme="majorHAnsi" w:hAnsiTheme="majorHAnsi"/>
          <w:b/>
        </w:rPr>
        <w:t xml:space="preserve"> April</w:t>
      </w:r>
      <w:r w:rsidR="00E2696F" w:rsidRPr="00EE6DF8">
        <w:rPr>
          <w:rFonts w:asciiTheme="majorHAnsi" w:hAnsiTheme="majorHAnsi"/>
          <w:b/>
        </w:rPr>
        <w:t xml:space="preserve"> </w:t>
      </w:r>
      <w:r w:rsidRPr="00EE6DF8">
        <w:rPr>
          <w:rFonts w:asciiTheme="majorHAnsi" w:hAnsiTheme="majorHAnsi"/>
          <w:b/>
          <w:spacing w:val="-2"/>
        </w:rPr>
        <w:t>202</w:t>
      </w:r>
      <w:r w:rsidR="00953F4A" w:rsidRPr="00EE6DF8">
        <w:rPr>
          <w:rFonts w:asciiTheme="majorHAnsi" w:hAnsiTheme="majorHAnsi"/>
          <w:b/>
          <w:spacing w:val="-2"/>
        </w:rPr>
        <w:t>4</w:t>
      </w:r>
      <w:r w:rsidRPr="00EE6DF8">
        <w:rPr>
          <w:rFonts w:asciiTheme="majorHAnsi" w:hAnsiTheme="majorHAnsi"/>
          <w:spacing w:val="-2"/>
        </w:rPr>
        <w:t>.</w:t>
      </w:r>
    </w:p>
    <w:p w14:paraId="0441CBDD" w14:textId="77777777" w:rsidR="00CB1F29" w:rsidRPr="00EE6DF8" w:rsidRDefault="00CF389B">
      <w:pPr>
        <w:pStyle w:val="BodyText"/>
        <w:spacing w:before="0"/>
        <w:ind w:left="2981"/>
        <w:rPr>
          <w:rFonts w:asciiTheme="majorHAnsi" w:hAnsiTheme="majorHAnsi"/>
        </w:rPr>
      </w:pPr>
      <w:r w:rsidRPr="00EE6DF8">
        <w:rPr>
          <w:rFonts w:asciiTheme="majorHAnsi" w:hAnsiTheme="majorHAnsi"/>
        </w:rPr>
        <w:t>Late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submissions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will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not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considered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  <w:spacing w:val="-2"/>
        </w:rPr>
        <w:t>evaluation.</w:t>
      </w:r>
    </w:p>
    <w:p w14:paraId="0441CBDE" w14:textId="77777777" w:rsidR="00CB1F29" w:rsidRPr="00EE6DF8" w:rsidRDefault="00CB1F29">
      <w:pPr>
        <w:pStyle w:val="BodyText"/>
        <w:spacing w:before="240"/>
        <w:ind w:left="0"/>
        <w:jc w:val="left"/>
        <w:rPr>
          <w:rFonts w:asciiTheme="majorHAnsi" w:hAnsiTheme="majorHAnsi"/>
        </w:rPr>
      </w:pPr>
    </w:p>
    <w:p w14:paraId="0441CBDF" w14:textId="77777777" w:rsidR="00CB1F29" w:rsidRPr="00EE6DF8" w:rsidRDefault="00CF389B">
      <w:pPr>
        <w:tabs>
          <w:tab w:val="left" w:pos="2980"/>
        </w:tabs>
        <w:spacing w:before="1"/>
        <w:ind w:left="100"/>
        <w:jc w:val="both"/>
        <w:rPr>
          <w:rFonts w:asciiTheme="majorHAnsi" w:hAnsiTheme="majorHAnsi"/>
        </w:rPr>
      </w:pPr>
      <w:r w:rsidRPr="00EE6DF8">
        <w:rPr>
          <w:rFonts w:asciiTheme="majorHAnsi" w:hAnsiTheme="majorHAnsi"/>
          <w:b/>
        </w:rPr>
        <w:t>Address</w:t>
      </w:r>
      <w:r w:rsidRPr="00EE6DF8">
        <w:rPr>
          <w:rFonts w:asciiTheme="majorHAnsi" w:hAnsiTheme="majorHAnsi"/>
          <w:b/>
          <w:spacing w:val="-4"/>
        </w:rPr>
        <w:t xml:space="preserve"> </w:t>
      </w:r>
      <w:r w:rsidRPr="00EE6DF8">
        <w:rPr>
          <w:rFonts w:asciiTheme="majorHAnsi" w:hAnsiTheme="majorHAnsi"/>
          <w:b/>
        </w:rPr>
        <w:t>for</w:t>
      </w:r>
      <w:r w:rsidRPr="00EE6DF8">
        <w:rPr>
          <w:rFonts w:asciiTheme="majorHAnsi" w:hAnsiTheme="majorHAnsi"/>
          <w:b/>
          <w:spacing w:val="-5"/>
        </w:rPr>
        <w:t xml:space="preserve"> </w:t>
      </w:r>
      <w:r w:rsidRPr="00EE6DF8">
        <w:rPr>
          <w:rFonts w:asciiTheme="majorHAnsi" w:hAnsiTheme="majorHAnsi"/>
          <w:b/>
          <w:spacing w:val="-2"/>
        </w:rPr>
        <w:t>Submissions:</w:t>
      </w:r>
      <w:r w:rsidRPr="00EE6DF8">
        <w:rPr>
          <w:rFonts w:asciiTheme="majorHAnsi" w:hAnsiTheme="majorHAnsi"/>
          <w:b/>
        </w:rPr>
        <w:tab/>
      </w:r>
      <w:r w:rsidRPr="00EE6DF8">
        <w:rPr>
          <w:rFonts w:asciiTheme="majorHAnsi" w:hAnsiTheme="majorHAnsi"/>
        </w:rPr>
        <w:t>E-mail:</w:t>
      </w:r>
      <w:r w:rsidRPr="00EE6DF8">
        <w:rPr>
          <w:rFonts w:asciiTheme="majorHAnsi" w:hAnsiTheme="majorHAnsi"/>
          <w:spacing w:val="47"/>
        </w:rPr>
        <w:t xml:space="preserve"> </w:t>
      </w:r>
      <w:hyperlink r:id="rId6">
        <w:r w:rsidRPr="00EE6DF8">
          <w:rPr>
            <w:rFonts w:asciiTheme="majorHAnsi" w:hAnsiTheme="majorHAnsi"/>
            <w:color w:val="0462C1"/>
            <w:spacing w:val="-2"/>
            <w:u w:val="single" w:color="0462C1"/>
          </w:rPr>
          <w:t>tendersubmissions@idea.int</w:t>
        </w:r>
      </w:hyperlink>
    </w:p>
    <w:p w14:paraId="0441CBE1" w14:textId="42551998" w:rsidR="00CB1F29" w:rsidRPr="00EE6DF8" w:rsidRDefault="00CF389B" w:rsidP="00A32079">
      <w:pPr>
        <w:pStyle w:val="BodyText"/>
        <w:spacing w:before="120" w:line="256" w:lineRule="auto"/>
        <w:ind w:left="2935" w:right="115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This</w:t>
      </w:r>
      <w:r w:rsidRPr="00EE6DF8">
        <w:rPr>
          <w:rFonts w:asciiTheme="majorHAnsi" w:hAnsiTheme="majorHAnsi"/>
          <w:spacing w:val="-13"/>
        </w:rPr>
        <w:t xml:space="preserve"> </w:t>
      </w:r>
      <w:r w:rsidRPr="00EE6DF8">
        <w:rPr>
          <w:rFonts w:asciiTheme="majorHAnsi" w:hAnsiTheme="majorHAnsi"/>
        </w:rPr>
        <w:t>email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address</w:t>
      </w:r>
      <w:r w:rsidRPr="00EE6DF8">
        <w:rPr>
          <w:rFonts w:asciiTheme="majorHAnsi" w:hAnsiTheme="majorHAnsi"/>
          <w:spacing w:val="-13"/>
        </w:rPr>
        <w:t xml:space="preserve"> </w:t>
      </w:r>
      <w:r w:rsidRPr="00EE6DF8">
        <w:rPr>
          <w:rFonts w:asciiTheme="majorHAnsi" w:hAnsiTheme="majorHAnsi"/>
        </w:rPr>
        <w:t>is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set</w:t>
      </w:r>
      <w:r w:rsidRPr="00EE6DF8">
        <w:rPr>
          <w:rFonts w:asciiTheme="majorHAnsi" w:hAnsiTheme="majorHAnsi"/>
          <w:spacing w:val="-13"/>
        </w:rPr>
        <w:t xml:space="preserve"> </w:t>
      </w:r>
      <w:r w:rsidRPr="00EE6DF8">
        <w:rPr>
          <w:rFonts w:asciiTheme="majorHAnsi" w:hAnsiTheme="majorHAnsi"/>
        </w:rPr>
        <w:t>up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with</w:t>
      </w:r>
      <w:r w:rsidRPr="00EE6DF8">
        <w:rPr>
          <w:rFonts w:asciiTheme="majorHAnsi" w:hAnsiTheme="majorHAnsi"/>
          <w:spacing w:val="-13"/>
        </w:rPr>
        <w:t xml:space="preserve"> </w:t>
      </w:r>
      <w:r w:rsidRPr="00EE6DF8">
        <w:rPr>
          <w:rFonts w:asciiTheme="majorHAnsi" w:hAnsiTheme="majorHAnsi"/>
        </w:rPr>
        <w:t>auto-response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to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acknowledge</w:t>
      </w:r>
      <w:r w:rsidRPr="00EE6DF8">
        <w:rPr>
          <w:rFonts w:asciiTheme="majorHAnsi" w:hAnsiTheme="majorHAnsi"/>
          <w:spacing w:val="-13"/>
        </w:rPr>
        <w:t xml:space="preserve"> </w:t>
      </w:r>
      <w:r w:rsidRPr="00EE6DF8">
        <w:rPr>
          <w:rFonts w:asciiTheme="majorHAnsi" w:hAnsiTheme="majorHAnsi"/>
        </w:rPr>
        <w:t>emails received.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If you did not receive an autoreply, please send a text message</w:t>
      </w:r>
      <w:r w:rsidRPr="00EE6DF8">
        <w:rPr>
          <w:rFonts w:asciiTheme="majorHAnsi" w:hAnsiTheme="majorHAnsi"/>
          <w:spacing w:val="2"/>
        </w:rPr>
        <w:t xml:space="preserve"> </w:t>
      </w:r>
      <w:r w:rsidRPr="00EE6DF8">
        <w:rPr>
          <w:rFonts w:asciiTheme="majorHAnsi" w:hAnsiTheme="majorHAnsi"/>
        </w:rPr>
        <w:t>(NO</w:t>
      </w:r>
      <w:r w:rsidRPr="00EE6DF8">
        <w:rPr>
          <w:rFonts w:asciiTheme="majorHAnsi" w:hAnsiTheme="majorHAnsi"/>
          <w:spacing w:val="3"/>
        </w:rPr>
        <w:t xml:space="preserve"> </w:t>
      </w:r>
      <w:r w:rsidRPr="00EE6DF8">
        <w:rPr>
          <w:rFonts w:asciiTheme="majorHAnsi" w:hAnsiTheme="majorHAnsi"/>
        </w:rPr>
        <w:t>CALLS,</w:t>
      </w:r>
      <w:r w:rsidRPr="00EE6DF8">
        <w:rPr>
          <w:rFonts w:asciiTheme="majorHAnsi" w:hAnsiTheme="majorHAnsi"/>
          <w:spacing w:val="1"/>
        </w:rPr>
        <w:t xml:space="preserve"> </w:t>
      </w:r>
      <w:r w:rsidRPr="00EE6DF8">
        <w:rPr>
          <w:rFonts w:asciiTheme="majorHAnsi" w:hAnsiTheme="majorHAnsi"/>
        </w:rPr>
        <w:t>CALLS</w:t>
      </w:r>
      <w:r w:rsidRPr="00EE6DF8">
        <w:rPr>
          <w:rFonts w:asciiTheme="majorHAnsi" w:hAnsiTheme="majorHAnsi"/>
          <w:spacing w:val="2"/>
        </w:rPr>
        <w:t xml:space="preserve"> </w:t>
      </w:r>
      <w:r w:rsidRPr="00EE6DF8">
        <w:rPr>
          <w:rFonts w:asciiTheme="majorHAnsi" w:hAnsiTheme="majorHAnsi"/>
        </w:rPr>
        <w:t>WILL</w:t>
      </w:r>
      <w:r w:rsidRPr="00EE6DF8">
        <w:rPr>
          <w:rFonts w:asciiTheme="majorHAnsi" w:hAnsiTheme="majorHAnsi"/>
          <w:spacing w:val="3"/>
        </w:rPr>
        <w:t xml:space="preserve"> </w:t>
      </w:r>
      <w:r w:rsidRPr="00EE6DF8">
        <w:rPr>
          <w:rFonts w:asciiTheme="majorHAnsi" w:hAnsiTheme="majorHAnsi"/>
        </w:rPr>
        <w:t>NOT</w:t>
      </w:r>
      <w:r w:rsidRPr="00EE6DF8">
        <w:rPr>
          <w:rFonts w:asciiTheme="majorHAnsi" w:hAnsiTheme="majorHAnsi"/>
          <w:spacing w:val="3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3"/>
        </w:rPr>
        <w:t xml:space="preserve"> </w:t>
      </w:r>
      <w:r w:rsidRPr="00EE6DF8">
        <w:rPr>
          <w:rFonts w:asciiTheme="majorHAnsi" w:hAnsiTheme="majorHAnsi"/>
        </w:rPr>
        <w:t>ANSWERED)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to</w:t>
      </w:r>
      <w:r w:rsidRPr="00EE6DF8">
        <w:rPr>
          <w:rFonts w:asciiTheme="majorHAnsi" w:hAnsiTheme="majorHAnsi"/>
          <w:spacing w:val="4"/>
        </w:rPr>
        <w:t xml:space="preserve"> </w:t>
      </w:r>
      <w:r w:rsidRPr="00EE6DF8">
        <w:rPr>
          <w:rFonts w:asciiTheme="majorHAnsi" w:hAnsiTheme="majorHAnsi"/>
        </w:rPr>
        <w:t>this</w:t>
      </w:r>
      <w:r w:rsidRPr="00EE6DF8">
        <w:rPr>
          <w:rFonts w:asciiTheme="majorHAnsi" w:hAnsiTheme="majorHAnsi"/>
          <w:spacing w:val="3"/>
        </w:rPr>
        <w:t xml:space="preserve"> </w:t>
      </w:r>
      <w:r w:rsidR="00B3075E" w:rsidRPr="00EE6DF8">
        <w:rPr>
          <w:rFonts w:asciiTheme="majorHAnsi" w:hAnsiTheme="majorHAnsi"/>
          <w:spacing w:val="-2"/>
        </w:rPr>
        <w:t>number</w:t>
      </w:r>
      <w:r w:rsidR="00A32079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+</w:t>
      </w:r>
      <w:r w:rsidRPr="00EE6DF8">
        <w:rPr>
          <w:rFonts w:asciiTheme="majorHAnsi" w:hAnsiTheme="majorHAnsi"/>
          <w:b/>
        </w:rPr>
        <w:t>46725375735</w:t>
      </w:r>
      <w:r w:rsidRPr="00EE6DF8">
        <w:rPr>
          <w:rFonts w:asciiTheme="majorHAnsi" w:hAnsiTheme="majorHAnsi"/>
        </w:rPr>
        <w:t>.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</w:rPr>
        <w:t>In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</w:rPr>
        <w:t>your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text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message,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</w:rPr>
        <w:t>please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provide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  <w:spacing w:val="-2"/>
        </w:rPr>
        <w:t>following:</w:t>
      </w:r>
    </w:p>
    <w:p w14:paraId="0441CBE2" w14:textId="77777777" w:rsidR="00CB1F29" w:rsidRPr="00EE6DF8" w:rsidRDefault="00CF389B">
      <w:pPr>
        <w:pStyle w:val="ListParagraph"/>
        <w:numPr>
          <w:ilvl w:val="0"/>
          <w:numId w:val="9"/>
        </w:numPr>
        <w:tabs>
          <w:tab w:val="left" w:pos="3340"/>
        </w:tabs>
        <w:spacing w:before="22"/>
        <w:ind w:left="3340" w:hanging="359"/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Tender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reference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</w:rPr>
        <w:t>no.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  <w:spacing w:val="-2"/>
        </w:rPr>
        <w:t>title</w:t>
      </w:r>
    </w:p>
    <w:p w14:paraId="0441CBE3" w14:textId="35104DF5" w:rsidR="00CB1F29" w:rsidRPr="00EE6DF8" w:rsidRDefault="00CF389B">
      <w:pPr>
        <w:pStyle w:val="ListParagraph"/>
        <w:numPr>
          <w:ilvl w:val="0"/>
          <w:numId w:val="9"/>
        </w:numPr>
        <w:tabs>
          <w:tab w:val="left" w:pos="3340"/>
        </w:tabs>
        <w:spacing w:before="0" w:line="243" w:lineRule="exact"/>
        <w:ind w:left="3340" w:hanging="359"/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</w:rPr>
        <w:t>Email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address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you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used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2"/>
        </w:rPr>
        <w:t xml:space="preserve"> </w:t>
      </w:r>
      <w:r w:rsidR="00B3075E" w:rsidRPr="00EE6DF8">
        <w:rPr>
          <w:rFonts w:asciiTheme="majorHAnsi" w:hAnsiTheme="majorHAnsi"/>
          <w:spacing w:val="-2"/>
        </w:rPr>
        <w:t>submission.</w:t>
      </w:r>
    </w:p>
    <w:p w14:paraId="0441CBE4" w14:textId="4BE5CFD5" w:rsidR="00CB1F29" w:rsidRPr="00EE6DF8" w:rsidRDefault="00CF389B">
      <w:pPr>
        <w:pStyle w:val="ListParagraph"/>
        <w:numPr>
          <w:ilvl w:val="0"/>
          <w:numId w:val="9"/>
        </w:numPr>
        <w:tabs>
          <w:tab w:val="left" w:pos="3340"/>
        </w:tabs>
        <w:spacing w:before="0" w:line="243" w:lineRule="exact"/>
        <w:ind w:left="3340" w:hanging="359"/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  <w:spacing w:val="-2"/>
        </w:rPr>
        <w:t>Date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  <w:spacing w:val="-2"/>
        </w:rPr>
        <w:t>and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  <w:spacing w:val="-2"/>
        </w:rPr>
        <w:t>Time,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  <w:spacing w:val="-2"/>
        </w:rPr>
        <w:t>you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  <w:spacing w:val="-2"/>
        </w:rPr>
        <w:t>sent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  <w:spacing w:val="-2"/>
        </w:rPr>
        <w:t>your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  <w:spacing w:val="-2"/>
        </w:rPr>
        <w:t>submission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  <w:spacing w:val="-2"/>
        </w:rPr>
        <w:t>(</w:t>
      </w:r>
      <w:r w:rsidR="00B3075E" w:rsidRPr="00EE6DF8">
        <w:rPr>
          <w:rFonts w:asciiTheme="majorHAnsi" w:hAnsiTheme="majorHAnsi"/>
          <w:spacing w:val="-2"/>
        </w:rPr>
        <w:t>e.g.,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  <w:spacing w:val="-2"/>
        </w:rPr>
        <w:t>1</w:t>
      </w:r>
      <w:r w:rsidRPr="00EE6DF8">
        <w:rPr>
          <w:rFonts w:asciiTheme="majorHAnsi" w:hAnsiTheme="majorHAnsi"/>
          <w:spacing w:val="1"/>
        </w:rPr>
        <w:t xml:space="preserve"> </w:t>
      </w:r>
      <w:r w:rsidRPr="00EE6DF8">
        <w:rPr>
          <w:rFonts w:asciiTheme="majorHAnsi" w:hAnsiTheme="majorHAnsi"/>
          <w:spacing w:val="-2"/>
        </w:rPr>
        <w:t>March 2023,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  <w:b/>
          <w:spacing w:val="-2"/>
        </w:rPr>
        <w:t>12:30</w:t>
      </w:r>
      <w:r w:rsidRPr="00EE6DF8">
        <w:rPr>
          <w:rFonts w:asciiTheme="majorHAnsi" w:hAnsiTheme="majorHAnsi"/>
          <w:b/>
          <w:spacing w:val="-4"/>
        </w:rPr>
        <w:t xml:space="preserve"> CET</w:t>
      </w:r>
      <w:r w:rsidRPr="00EE6DF8">
        <w:rPr>
          <w:rFonts w:asciiTheme="majorHAnsi" w:hAnsiTheme="majorHAnsi"/>
          <w:spacing w:val="-4"/>
        </w:rPr>
        <w:t>)</w:t>
      </w:r>
    </w:p>
    <w:p w14:paraId="0441CBE5" w14:textId="77777777" w:rsidR="00CB1F29" w:rsidRPr="00EE6DF8" w:rsidRDefault="00CB1F29">
      <w:pPr>
        <w:pStyle w:val="BodyText"/>
        <w:spacing w:before="120"/>
        <w:ind w:left="0"/>
        <w:jc w:val="left"/>
        <w:rPr>
          <w:rFonts w:asciiTheme="majorHAnsi" w:hAnsiTheme="majorHAnsi"/>
        </w:rPr>
      </w:pPr>
    </w:p>
    <w:p w14:paraId="0441CBE6" w14:textId="77777777" w:rsidR="00CB1F29" w:rsidRPr="00EE6DF8" w:rsidRDefault="00CF389B">
      <w:pPr>
        <w:tabs>
          <w:tab w:val="left" w:pos="2980"/>
        </w:tabs>
        <w:ind w:left="100"/>
        <w:jc w:val="both"/>
        <w:rPr>
          <w:rFonts w:asciiTheme="majorHAnsi" w:hAnsiTheme="majorHAnsi"/>
        </w:rPr>
      </w:pPr>
      <w:r w:rsidRPr="00EE6DF8">
        <w:rPr>
          <w:rFonts w:asciiTheme="majorHAnsi" w:hAnsiTheme="majorHAnsi"/>
          <w:b/>
          <w:spacing w:val="-2"/>
        </w:rPr>
        <w:t>Format</w:t>
      </w:r>
      <w:r w:rsidRPr="00EE6DF8">
        <w:rPr>
          <w:rFonts w:asciiTheme="majorHAnsi" w:hAnsiTheme="majorHAnsi"/>
          <w:b/>
          <w:spacing w:val="-7"/>
        </w:rPr>
        <w:t xml:space="preserve"> </w:t>
      </w:r>
      <w:r w:rsidRPr="00EE6DF8">
        <w:rPr>
          <w:rFonts w:asciiTheme="majorHAnsi" w:hAnsiTheme="majorHAnsi"/>
          <w:b/>
          <w:spacing w:val="-2"/>
        </w:rPr>
        <w:t>for</w:t>
      </w:r>
      <w:r w:rsidRPr="00EE6DF8">
        <w:rPr>
          <w:rFonts w:asciiTheme="majorHAnsi" w:hAnsiTheme="majorHAnsi"/>
          <w:b/>
          <w:spacing w:val="-6"/>
        </w:rPr>
        <w:t xml:space="preserve"> </w:t>
      </w:r>
      <w:r w:rsidRPr="00EE6DF8">
        <w:rPr>
          <w:rFonts w:asciiTheme="majorHAnsi" w:hAnsiTheme="majorHAnsi"/>
          <w:b/>
          <w:spacing w:val="-2"/>
        </w:rPr>
        <w:t>Submissions</w:t>
      </w:r>
      <w:r w:rsidRPr="00EE6DF8">
        <w:rPr>
          <w:rFonts w:asciiTheme="majorHAnsi" w:hAnsiTheme="majorHAnsi"/>
          <w:spacing w:val="-2"/>
        </w:rPr>
        <w:t>:</w:t>
      </w:r>
      <w:r w:rsidRPr="00EE6DF8">
        <w:rPr>
          <w:rFonts w:asciiTheme="majorHAnsi" w:hAnsiTheme="majorHAnsi"/>
        </w:rPr>
        <w:tab/>
        <w:t>Proposals</w:t>
      </w:r>
      <w:r w:rsidRPr="00EE6DF8">
        <w:rPr>
          <w:rFonts w:asciiTheme="majorHAnsi" w:hAnsiTheme="majorHAnsi"/>
          <w:spacing w:val="60"/>
        </w:rPr>
        <w:t xml:space="preserve"> </w:t>
      </w:r>
      <w:r w:rsidRPr="00EE6DF8">
        <w:rPr>
          <w:rFonts w:asciiTheme="majorHAnsi" w:hAnsiTheme="majorHAnsi"/>
        </w:rPr>
        <w:t>must</w:t>
      </w:r>
      <w:r w:rsidRPr="00EE6DF8">
        <w:rPr>
          <w:rFonts w:asciiTheme="majorHAnsi" w:hAnsiTheme="majorHAnsi"/>
          <w:spacing w:val="65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64"/>
        </w:rPr>
        <w:t xml:space="preserve"> </w:t>
      </w:r>
      <w:r w:rsidRPr="00EE6DF8">
        <w:rPr>
          <w:rFonts w:asciiTheme="majorHAnsi" w:hAnsiTheme="majorHAnsi"/>
        </w:rPr>
        <w:t>submitted</w:t>
      </w:r>
      <w:r w:rsidRPr="00EE6DF8">
        <w:rPr>
          <w:rFonts w:asciiTheme="majorHAnsi" w:hAnsiTheme="majorHAnsi"/>
          <w:spacing w:val="64"/>
        </w:rPr>
        <w:t xml:space="preserve"> </w:t>
      </w:r>
      <w:r w:rsidRPr="00EE6DF8">
        <w:rPr>
          <w:rFonts w:asciiTheme="majorHAnsi" w:hAnsiTheme="majorHAnsi"/>
        </w:rPr>
        <w:t>by</w:t>
      </w:r>
      <w:r w:rsidRPr="00EE6DF8">
        <w:rPr>
          <w:rFonts w:asciiTheme="majorHAnsi" w:hAnsiTheme="majorHAnsi"/>
          <w:spacing w:val="65"/>
        </w:rPr>
        <w:t xml:space="preserve"> </w:t>
      </w:r>
      <w:r w:rsidRPr="00EE6DF8">
        <w:rPr>
          <w:rFonts w:asciiTheme="majorHAnsi" w:hAnsiTheme="majorHAnsi"/>
        </w:rPr>
        <w:t>email.</w:t>
      </w:r>
      <w:r w:rsidRPr="00EE6DF8">
        <w:rPr>
          <w:rFonts w:asciiTheme="majorHAnsi" w:hAnsiTheme="majorHAnsi"/>
          <w:spacing w:val="64"/>
        </w:rPr>
        <w:t xml:space="preserve"> </w:t>
      </w:r>
      <w:r w:rsidRPr="00EE6DF8">
        <w:rPr>
          <w:rFonts w:asciiTheme="majorHAnsi" w:hAnsiTheme="majorHAnsi"/>
        </w:rPr>
        <w:t>Technical</w:t>
      </w:r>
      <w:r w:rsidRPr="00EE6DF8">
        <w:rPr>
          <w:rFonts w:asciiTheme="majorHAnsi" w:hAnsiTheme="majorHAnsi"/>
          <w:spacing w:val="63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64"/>
        </w:rPr>
        <w:t xml:space="preserve"> </w:t>
      </w:r>
      <w:r w:rsidRPr="00EE6DF8">
        <w:rPr>
          <w:rFonts w:asciiTheme="majorHAnsi" w:hAnsiTheme="majorHAnsi"/>
          <w:spacing w:val="-2"/>
        </w:rPr>
        <w:t>Financial</w:t>
      </w:r>
    </w:p>
    <w:p w14:paraId="0441CBE7" w14:textId="77777777" w:rsidR="00CB1F29" w:rsidRPr="00EE6DF8" w:rsidRDefault="00CF389B">
      <w:pPr>
        <w:ind w:left="2981" w:right="114"/>
        <w:jc w:val="both"/>
        <w:rPr>
          <w:rFonts w:asciiTheme="majorHAnsi" w:hAnsiTheme="majorHAnsi"/>
          <w:b/>
        </w:rPr>
      </w:pPr>
      <w:r w:rsidRPr="00EE6DF8">
        <w:rPr>
          <w:rFonts w:asciiTheme="majorHAnsi" w:hAnsiTheme="majorHAnsi"/>
        </w:rPr>
        <w:t xml:space="preserve">proposals must be submitted in separate files and marked accordingly. </w:t>
      </w:r>
      <w:r w:rsidRPr="00EE6DF8">
        <w:rPr>
          <w:rFonts w:asciiTheme="majorHAnsi" w:hAnsiTheme="majorHAnsi"/>
          <w:b/>
        </w:rPr>
        <w:t xml:space="preserve">Price should not be mentioned in the Technical </w:t>
      </w:r>
      <w:r w:rsidRPr="00EE6DF8">
        <w:rPr>
          <w:rFonts w:asciiTheme="majorHAnsi" w:hAnsiTheme="majorHAnsi"/>
          <w:b/>
          <w:spacing w:val="-2"/>
        </w:rPr>
        <w:t>Proposal.</w:t>
      </w:r>
    </w:p>
    <w:p w14:paraId="0441CBE8" w14:textId="77777777" w:rsidR="00CB1F29" w:rsidRPr="00EE6DF8" w:rsidRDefault="00CF389B">
      <w:pPr>
        <w:pStyle w:val="Heading1"/>
        <w:spacing w:before="121"/>
        <w:ind w:left="2981"/>
        <w:rPr>
          <w:rFonts w:asciiTheme="majorHAnsi" w:hAnsiTheme="majorHAnsi"/>
        </w:rPr>
      </w:pPr>
      <w:r w:rsidRPr="00EE6DF8">
        <w:rPr>
          <w:rFonts w:asciiTheme="majorHAnsi" w:hAnsiTheme="majorHAnsi"/>
          <w:spacing w:val="-2"/>
        </w:rPr>
        <w:t>The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  <w:spacing w:val="-2"/>
        </w:rPr>
        <w:t>following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  <w:spacing w:val="-2"/>
        </w:rPr>
        <w:t>text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  <w:spacing w:val="-2"/>
        </w:rPr>
        <w:t>should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  <w:spacing w:val="-2"/>
        </w:rPr>
        <w:t>be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  <w:spacing w:val="-2"/>
        </w:rPr>
        <w:t>put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  <w:spacing w:val="-2"/>
        </w:rPr>
        <w:t>in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  <w:spacing w:val="-2"/>
        </w:rPr>
        <w:t>the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  <w:spacing w:val="-2"/>
        </w:rPr>
        <w:t>subject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  <w:spacing w:val="-2"/>
        </w:rPr>
        <w:t>field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  <w:spacing w:val="-2"/>
        </w:rPr>
        <w:t>of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  <w:spacing w:val="-2"/>
        </w:rPr>
        <w:t>the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  <w:spacing w:val="-2"/>
        </w:rPr>
        <w:t>email:</w:t>
      </w:r>
    </w:p>
    <w:p w14:paraId="0441CBEA" w14:textId="0A3BD046" w:rsidR="00CB1F29" w:rsidRPr="00EE6DF8" w:rsidRDefault="00CF389B" w:rsidP="00953F4A">
      <w:pPr>
        <w:pStyle w:val="BodyText"/>
        <w:spacing w:before="118"/>
        <w:ind w:left="2981" w:right="114"/>
        <w:rPr>
          <w:rFonts w:asciiTheme="majorHAnsi" w:hAnsiTheme="majorHAnsi"/>
          <w:b/>
        </w:rPr>
      </w:pPr>
      <w:r w:rsidRPr="00EE6DF8">
        <w:rPr>
          <w:rFonts w:asciiTheme="majorHAnsi" w:hAnsiTheme="majorHAnsi"/>
          <w:b/>
          <w:bCs/>
        </w:rPr>
        <w:t>Tender No. 202</w:t>
      </w:r>
      <w:r w:rsidR="00B3075E" w:rsidRPr="00EE6DF8">
        <w:rPr>
          <w:rFonts w:asciiTheme="majorHAnsi" w:hAnsiTheme="majorHAnsi"/>
          <w:b/>
          <w:bCs/>
        </w:rPr>
        <w:t>4-02-49;</w:t>
      </w:r>
      <w:r w:rsidRPr="00EE6DF8">
        <w:rPr>
          <w:rFonts w:asciiTheme="majorHAnsi" w:hAnsiTheme="majorHAnsi"/>
        </w:rPr>
        <w:t xml:space="preserve"> Technical and Financial Proposals – Do not open before 23:59 (CET) </w:t>
      </w:r>
      <w:r w:rsidR="006A7A8B" w:rsidRPr="00EE6DF8">
        <w:rPr>
          <w:rFonts w:asciiTheme="majorHAnsi" w:hAnsiTheme="majorHAnsi"/>
          <w:b/>
        </w:rPr>
        <w:t>1</w:t>
      </w:r>
      <w:r w:rsidR="006A7A8B" w:rsidRPr="00EE6DF8">
        <w:rPr>
          <w:rFonts w:asciiTheme="majorHAnsi" w:hAnsiTheme="majorHAnsi"/>
          <w:b/>
          <w:vertAlign w:val="superscript"/>
        </w:rPr>
        <w:t>st</w:t>
      </w:r>
      <w:r w:rsidR="006A7A8B" w:rsidRPr="00EE6DF8">
        <w:rPr>
          <w:rFonts w:asciiTheme="majorHAnsi" w:hAnsiTheme="majorHAnsi"/>
          <w:b/>
        </w:rPr>
        <w:t xml:space="preserve"> of April</w:t>
      </w:r>
      <w:r w:rsidR="00953F4A" w:rsidRPr="00EE6DF8">
        <w:rPr>
          <w:rFonts w:asciiTheme="majorHAnsi" w:hAnsiTheme="majorHAnsi"/>
          <w:b/>
        </w:rPr>
        <w:t xml:space="preserve"> 2024.</w:t>
      </w:r>
    </w:p>
    <w:p w14:paraId="4BA4A552" w14:textId="77777777" w:rsidR="00953F4A" w:rsidRPr="00EE6DF8" w:rsidRDefault="00953F4A" w:rsidP="00953F4A">
      <w:pPr>
        <w:pStyle w:val="BodyText"/>
        <w:spacing w:before="118"/>
        <w:ind w:left="2981" w:right="114"/>
        <w:rPr>
          <w:rFonts w:asciiTheme="majorHAnsi" w:hAnsiTheme="majorHAnsi"/>
          <w:b/>
        </w:rPr>
      </w:pPr>
    </w:p>
    <w:p w14:paraId="0441CBEB" w14:textId="77777777" w:rsidR="00CB1F29" w:rsidRPr="00EE6DF8" w:rsidRDefault="00CF389B">
      <w:pPr>
        <w:tabs>
          <w:tab w:val="left" w:pos="3700"/>
        </w:tabs>
        <w:ind w:left="100"/>
        <w:jc w:val="both"/>
        <w:rPr>
          <w:rFonts w:asciiTheme="majorHAnsi" w:hAnsiTheme="majorHAnsi"/>
        </w:rPr>
      </w:pPr>
      <w:r w:rsidRPr="00EE6DF8">
        <w:rPr>
          <w:rFonts w:asciiTheme="majorHAnsi" w:hAnsiTheme="majorHAnsi"/>
          <w:b/>
        </w:rPr>
        <w:t>Email</w:t>
      </w:r>
      <w:r w:rsidRPr="00EE6DF8">
        <w:rPr>
          <w:rFonts w:asciiTheme="majorHAnsi" w:hAnsiTheme="majorHAnsi"/>
          <w:b/>
          <w:spacing w:val="-5"/>
        </w:rPr>
        <w:t xml:space="preserve"> </w:t>
      </w:r>
      <w:r w:rsidRPr="00EE6DF8">
        <w:rPr>
          <w:rFonts w:asciiTheme="majorHAnsi" w:hAnsiTheme="majorHAnsi"/>
          <w:b/>
        </w:rPr>
        <w:t>Address</w:t>
      </w:r>
      <w:r w:rsidRPr="00EE6DF8">
        <w:rPr>
          <w:rFonts w:asciiTheme="majorHAnsi" w:hAnsiTheme="majorHAnsi"/>
          <w:b/>
          <w:spacing w:val="-3"/>
        </w:rPr>
        <w:t xml:space="preserve"> </w:t>
      </w:r>
      <w:r w:rsidRPr="00EE6DF8">
        <w:rPr>
          <w:rFonts w:asciiTheme="majorHAnsi" w:hAnsiTheme="majorHAnsi"/>
          <w:b/>
        </w:rPr>
        <w:t>for</w:t>
      </w:r>
      <w:r w:rsidRPr="00EE6DF8">
        <w:rPr>
          <w:rFonts w:asciiTheme="majorHAnsi" w:hAnsiTheme="majorHAnsi"/>
          <w:b/>
          <w:spacing w:val="-3"/>
        </w:rPr>
        <w:t xml:space="preserve"> </w:t>
      </w:r>
      <w:r w:rsidRPr="00EE6DF8">
        <w:rPr>
          <w:rFonts w:asciiTheme="majorHAnsi" w:hAnsiTheme="majorHAnsi"/>
          <w:b/>
          <w:spacing w:val="-2"/>
        </w:rPr>
        <w:t>Clarifications:</w:t>
      </w:r>
      <w:r w:rsidRPr="00EE6DF8">
        <w:rPr>
          <w:rFonts w:asciiTheme="majorHAnsi" w:hAnsiTheme="majorHAnsi"/>
          <w:b/>
        </w:rPr>
        <w:tab/>
      </w:r>
      <w:r w:rsidRPr="00EE6DF8">
        <w:rPr>
          <w:rFonts w:asciiTheme="majorHAnsi" w:hAnsiTheme="majorHAnsi"/>
        </w:rPr>
        <w:t>E-mail:</w:t>
      </w:r>
      <w:r w:rsidRPr="00EE6DF8">
        <w:rPr>
          <w:rFonts w:asciiTheme="majorHAnsi" w:hAnsiTheme="majorHAnsi"/>
          <w:spacing w:val="44"/>
        </w:rPr>
        <w:t xml:space="preserve"> </w:t>
      </w:r>
      <w:hyperlink r:id="rId7">
        <w:r w:rsidRPr="00EE6DF8">
          <w:rPr>
            <w:rFonts w:asciiTheme="majorHAnsi" w:hAnsiTheme="majorHAnsi"/>
            <w:color w:val="0462C1"/>
            <w:spacing w:val="-2"/>
            <w:u w:val="single" w:color="0462C1"/>
          </w:rPr>
          <w:t>tender@idea.int</w:t>
        </w:r>
      </w:hyperlink>
    </w:p>
    <w:p w14:paraId="0441CBEC" w14:textId="4D38EB19" w:rsidR="00CB1F29" w:rsidRPr="00EE6DF8" w:rsidRDefault="00CF389B">
      <w:pPr>
        <w:pStyle w:val="BodyText"/>
        <w:ind w:right="115"/>
        <w:rPr>
          <w:rFonts w:asciiTheme="majorHAnsi" w:hAnsiTheme="majorHAnsi"/>
        </w:rPr>
      </w:pPr>
      <w:r w:rsidRPr="00EE6DF8">
        <w:rPr>
          <w:rFonts w:asciiTheme="majorHAnsi" w:hAnsiTheme="majorHAnsi"/>
        </w:rPr>
        <w:t>Clarifications</w:t>
      </w:r>
      <w:r w:rsidRPr="00EE6DF8">
        <w:rPr>
          <w:rFonts w:asciiTheme="majorHAnsi" w:hAnsiTheme="majorHAnsi"/>
          <w:spacing w:val="-13"/>
        </w:rPr>
        <w:t xml:space="preserve"> </w:t>
      </w:r>
      <w:r w:rsidRPr="00EE6DF8">
        <w:rPr>
          <w:rFonts w:asciiTheme="majorHAnsi" w:hAnsiTheme="majorHAnsi"/>
        </w:rPr>
        <w:t>may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requested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via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e-mail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no</w:t>
      </w:r>
      <w:r w:rsidRPr="00EE6DF8">
        <w:rPr>
          <w:rFonts w:asciiTheme="majorHAnsi" w:hAnsiTheme="majorHAnsi"/>
          <w:spacing w:val="-10"/>
        </w:rPr>
        <w:t xml:space="preserve"> </w:t>
      </w:r>
      <w:r w:rsidRPr="00EE6DF8">
        <w:rPr>
          <w:rFonts w:asciiTheme="majorHAnsi" w:hAnsiTheme="majorHAnsi"/>
        </w:rPr>
        <w:t>later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than</w:t>
      </w:r>
      <w:r w:rsidRPr="00EE6DF8">
        <w:rPr>
          <w:rFonts w:asciiTheme="majorHAnsi" w:hAnsiTheme="majorHAnsi"/>
          <w:spacing w:val="-12"/>
        </w:rPr>
        <w:t xml:space="preserve"> </w:t>
      </w:r>
      <w:r w:rsidR="00F35B88" w:rsidRPr="00EE6DF8">
        <w:rPr>
          <w:rFonts w:asciiTheme="majorHAnsi" w:hAnsiTheme="majorHAnsi"/>
          <w:b/>
        </w:rPr>
        <w:t>15</w:t>
      </w:r>
      <w:r w:rsidR="00B3075E" w:rsidRPr="00EE6DF8">
        <w:rPr>
          <w:rFonts w:asciiTheme="majorHAnsi" w:hAnsiTheme="majorHAnsi"/>
          <w:b/>
          <w:vertAlign w:val="superscript"/>
        </w:rPr>
        <w:t xml:space="preserve">th </w:t>
      </w:r>
      <w:r w:rsidR="006A7A8B" w:rsidRPr="00EE6DF8">
        <w:rPr>
          <w:rFonts w:asciiTheme="majorHAnsi" w:hAnsiTheme="majorHAnsi"/>
          <w:b/>
        </w:rPr>
        <w:t>of March</w:t>
      </w:r>
      <w:r w:rsidR="00953F4A" w:rsidRPr="00EE6DF8">
        <w:rPr>
          <w:rFonts w:asciiTheme="majorHAnsi" w:hAnsiTheme="majorHAnsi"/>
          <w:b/>
        </w:rPr>
        <w:t xml:space="preserve"> </w:t>
      </w:r>
      <w:r w:rsidRPr="00EE6DF8">
        <w:rPr>
          <w:rFonts w:asciiTheme="majorHAnsi" w:hAnsiTheme="majorHAnsi"/>
          <w:b/>
        </w:rPr>
        <w:t>202</w:t>
      </w:r>
      <w:r w:rsidR="00953F4A" w:rsidRPr="00EE6DF8">
        <w:rPr>
          <w:rFonts w:asciiTheme="majorHAnsi" w:hAnsiTheme="majorHAnsi"/>
          <w:b/>
        </w:rPr>
        <w:t>4</w:t>
      </w:r>
      <w:r w:rsidRPr="00EE6DF8">
        <w:rPr>
          <w:rFonts w:asciiTheme="majorHAnsi" w:hAnsiTheme="majorHAnsi"/>
          <w:b/>
          <w:spacing w:val="-9"/>
        </w:rPr>
        <w:t xml:space="preserve"> </w:t>
      </w:r>
      <w:r w:rsidRPr="00EE6DF8">
        <w:rPr>
          <w:rFonts w:asciiTheme="majorHAnsi" w:hAnsiTheme="majorHAnsi"/>
        </w:rPr>
        <w:t>at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above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email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address.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 xml:space="preserve">Note a response to a request for clarifications will be issued to all tenderers on our website </w:t>
      </w:r>
      <w:hyperlink r:id="rId8">
        <w:r w:rsidRPr="00EE6DF8">
          <w:rPr>
            <w:rFonts w:asciiTheme="majorHAnsi" w:hAnsiTheme="majorHAnsi"/>
            <w:color w:val="0000FF"/>
            <w:u w:val="single" w:color="0000FF"/>
          </w:rPr>
          <w:t>http://www.idea.int/</w:t>
        </w:r>
        <w:r w:rsidRPr="00EE6DF8">
          <w:rPr>
            <w:rFonts w:asciiTheme="majorHAnsi" w:hAnsiTheme="majorHAnsi"/>
          </w:rPr>
          <w:t>.</w:t>
        </w:r>
      </w:hyperlink>
      <w:r w:rsidRPr="00EE6DF8">
        <w:rPr>
          <w:rFonts w:asciiTheme="majorHAnsi" w:hAnsiTheme="majorHAnsi"/>
        </w:rPr>
        <w:t xml:space="preserve"> Therefore, tenderers are advised to check the website regularly during the </w:t>
      </w:r>
      <w:r w:rsidRPr="00EE6DF8">
        <w:rPr>
          <w:rFonts w:asciiTheme="majorHAnsi" w:hAnsiTheme="majorHAnsi"/>
          <w:spacing w:val="-2"/>
        </w:rPr>
        <w:t>process.</w:t>
      </w:r>
    </w:p>
    <w:p w14:paraId="0441CBED" w14:textId="3A494458" w:rsidR="00CB1F29" w:rsidRPr="00EE6DF8" w:rsidRDefault="00CF389B">
      <w:pPr>
        <w:spacing w:before="121"/>
        <w:ind w:left="100" w:right="116"/>
        <w:jc w:val="both"/>
        <w:rPr>
          <w:rFonts w:asciiTheme="majorHAnsi" w:hAnsiTheme="majorHAnsi"/>
        </w:rPr>
      </w:pPr>
      <w:r w:rsidRPr="00EE6DF8">
        <w:rPr>
          <w:rFonts w:asciiTheme="majorHAnsi" w:hAnsiTheme="majorHAnsi"/>
          <w:b/>
          <w:u w:val="single"/>
        </w:rPr>
        <w:t>Note:</w:t>
      </w:r>
      <w:r w:rsidRPr="00EE6DF8">
        <w:rPr>
          <w:rFonts w:asciiTheme="majorHAnsi" w:hAnsiTheme="majorHAnsi"/>
          <w:b/>
          <w:spacing w:val="80"/>
          <w:w w:val="150"/>
        </w:rPr>
        <w:t xml:space="preserve"> </w:t>
      </w:r>
      <w:r w:rsidRPr="00EE6DF8">
        <w:rPr>
          <w:rFonts w:asciiTheme="majorHAnsi" w:hAnsiTheme="majorHAnsi"/>
          <w:b/>
        </w:rPr>
        <w:t>there</w:t>
      </w:r>
      <w:r w:rsidRPr="00EE6DF8">
        <w:rPr>
          <w:rFonts w:asciiTheme="majorHAnsi" w:hAnsiTheme="majorHAnsi"/>
          <w:b/>
          <w:spacing w:val="-4"/>
        </w:rPr>
        <w:t xml:space="preserve"> </w:t>
      </w:r>
      <w:r w:rsidRPr="00EE6DF8">
        <w:rPr>
          <w:rFonts w:asciiTheme="majorHAnsi" w:hAnsiTheme="majorHAnsi"/>
          <w:b/>
        </w:rPr>
        <w:t>are</w:t>
      </w:r>
      <w:r w:rsidRPr="00EE6DF8">
        <w:rPr>
          <w:rFonts w:asciiTheme="majorHAnsi" w:hAnsiTheme="majorHAnsi"/>
          <w:b/>
          <w:spacing w:val="-4"/>
        </w:rPr>
        <w:t xml:space="preserve"> </w:t>
      </w:r>
      <w:r w:rsidRPr="00EE6DF8">
        <w:rPr>
          <w:rFonts w:asciiTheme="majorHAnsi" w:hAnsiTheme="majorHAnsi"/>
          <w:b/>
        </w:rPr>
        <w:t>two</w:t>
      </w:r>
      <w:r w:rsidRPr="00EE6DF8">
        <w:rPr>
          <w:rFonts w:asciiTheme="majorHAnsi" w:hAnsiTheme="majorHAnsi"/>
          <w:b/>
          <w:spacing w:val="-4"/>
        </w:rPr>
        <w:t xml:space="preserve"> </w:t>
      </w:r>
      <w:r w:rsidRPr="00EE6DF8">
        <w:rPr>
          <w:rFonts w:asciiTheme="majorHAnsi" w:hAnsiTheme="majorHAnsi"/>
          <w:b/>
        </w:rPr>
        <w:t>different</w:t>
      </w:r>
      <w:r w:rsidRPr="00EE6DF8">
        <w:rPr>
          <w:rFonts w:asciiTheme="majorHAnsi" w:hAnsiTheme="majorHAnsi"/>
          <w:b/>
          <w:spacing w:val="-3"/>
        </w:rPr>
        <w:t xml:space="preserve"> </w:t>
      </w:r>
      <w:r w:rsidRPr="00EE6DF8">
        <w:rPr>
          <w:rFonts w:asciiTheme="majorHAnsi" w:hAnsiTheme="majorHAnsi"/>
          <w:b/>
        </w:rPr>
        <w:t>email</w:t>
      </w:r>
      <w:r w:rsidRPr="00EE6DF8">
        <w:rPr>
          <w:rFonts w:asciiTheme="majorHAnsi" w:hAnsiTheme="majorHAnsi"/>
          <w:b/>
          <w:spacing w:val="-3"/>
        </w:rPr>
        <w:t xml:space="preserve"> </w:t>
      </w:r>
      <w:r w:rsidRPr="00EE6DF8">
        <w:rPr>
          <w:rFonts w:asciiTheme="majorHAnsi" w:hAnsiTheme="majorHAnsi"/>
          <w:b/>
        </w:rPr>
        <w:t>addresses</w:t>
      </w:r>
      <w:r w:rsidRPr="00EE6DF8">
        <w:rPr>
          <w:rFonts w:asciiTheme="majorHAnsi" w:hAnsiTheme="majorHAnsi"/>
          <w:b/>
          <w:spacing w:val="-3"/>
        </w:rPr>
        <w:t xml:space="preserve"> </w:t>
      </w:r>
      <w:r w:rsidRPr="00EE6DF8">
        <w:rPr>
          <w:rFonts w:asciiTheme="majorHAnsi" w:hAnsiTheme="majorHAnsi"/>
          <w:b/>
        </w:rPr>
        <w:t>as</w:t>
      </w:r>
      <w:r w:rsidRPr="00EE6DF8">
        <w:rPr>
          <w:rFonts w:asciiTheme="majorHAnsi" w:hAnsiTheme="majorHAnsi"/>
          <w:b/>
          <w:spacing w:val="-3"/>
        </w:rPr>
        <w:t xml:space="preserve"> </w:t>
      </w:r>
      <w:r w:rsidRPr="00EE6DF8">
        <w:rPr>
          <w:rFonts w:asciiTheme="majorHAnsi" w:hAnsiTheme="majorHAnsi"/>
          <w:b/>
        </w:rPr>
        <w:t>outlined</w:t>
      </w:r>
      <w:r w:rsidRPr="00EE6DF8">
        <w:rPr>
          <w:rFonts w:asciiTheme="majorHAnsi" w:hAnsiTheme="majorHAnsi"/>
          <w:b/>
          <w:spacing w:val="-4"/>
        </w:rPr>
        <w:t xml:space="preserve"> </w:t>
      </w:r>
      <w:r w:rsidRPr="00EE6DF8">
        <w:rPr>
          <w:rFonts w:asciiTheme="majorHAnsi" w:hAnsiTheme="majorHAnsi"/>
          <w:b/>
        </w:rPr>
        <w:t>above</w:t>
      </w:r>
      <w:r w:rsidRPr="00EE6DF8">
        <w:rPr>
          <w:rFonts w:asciiTheme="majorHAnsi" w:hAnsiTheme="majorHAnsi"/>
        </w:rPr>
        <w:t>,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one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to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used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3"/>
        </w:rPr>
        <w:t xml:space="preserve"> </w:t>
      </w:r>
      <w:r w:rsidR="00943D8A" w:rsidRPr="00EE6DF8">
        <w:rPr>
          <w:rFonts w:asciiTheme="majorHAnsi" w:hAnsiTheme="majorHAnsi"/>
        </w:rPr>
        <w:t>s</w:t>
      </w:r>
      <w:r w:rsidRPr="00EE6DF8">
        <w:rPr>
          <w:rFonts w:asciiTheme="majorHAnsi" w:hAnsiTheme="majorHAnsi"/>
        </w:rPr>
        <w:t>ubmission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of your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final</w:t>
      </w:r>
      <w:r w:rsidRPr="00EE6DF8">
        <w:rPr>
          <w:rFonts w:asciiTheme="majorHAnsi" w:hAnsiTheme="majorHAnsi"/>
          <w:spacing w:val="-9"/>
        </w:rPr>
        <w:t xml:space="preserve"> </w:t>
      </w:r>
      <w:r w:rsidRPr="00EE6DF8">
        <w:rPr>
          <w:rFonts w:asciiTheme="majorHAnsi" w:hAnsiTheme="majorHAnsi"/>
        </w:rPr>
        <w:t>proposal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10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second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one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</w:rPr>
        <w:t>to</w:t>
      </w:r>
      <w:r w:rsidRPr="00EE6DF8">
        <w:rPr>
          <w:rFonts w:asciiTheme="majorHAnsi" w:hAnsiTheme="majorHAnsi"/>
          <w:spacing w:val="-10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</w:rPr>
        <w:t>used</w:t>
      </w:r>
      <w:r w:rsidRPr="00EE6DF8">
        <w:rPr>
          <w:rFonts w:asciiTheme="majorHAnsi" w:hAnsiTheme="majorHAnsi"/>
          <w:spacing w:val="-9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clarifications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other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related</w:t>
      </w:r>
      <w:r w:rsidRPr="00EE6DF8">
        <w:rPr>
          <w:rFonts w:asciiTheme="majorHAnsi" w:hAnsiTheme="majorHAnsi"/>
          <w:spacing w:val="-9"/>
        </w:rPr>
        <w:t xml:space="preserve"> </w:t>
      </w:r>
      <w:r w:rsidRPr="00EE6DF8">
        <w:rPr>
          <w:rFonts w:asciiTheme="majorHAnsi" w:hAnsiTheme="majorHAnsi"/>
        </w:rPr>
        <w:t>correspondence.</w:t>
      </w:r>
    </w:p>
    <w:p w14:paraId="0441CBEE" w14:textId="77777777" w:rsidR="00CB1F29" w:rsidRPr="00EE6DF8" w:rsidRDefault="00CB1F29">
      <w:pPr>
        <w:jc w:val="both"/>
        <w:rPr>
          <w:rFonts w:asciiTheme="majorHAnsi" w:hAnsiTheme="majorHAnsi"/>
        </w:rPr>
        <w:sectPr w:rsidR="00CB1F29" w:rsidRPr="00EE6DF8">
          <w:type w:val="continuous"/>
          <w:pgSz w:w="11910" w:h="16840"/>
          <w:pgMar w:top="1540" w:right="1320" w:bottom="280" w:left="1340" w:header="720" w:footer="720" w:gutter="0"/>
          <w:cols w:space="720"/>
        </w:sectPr>
      </w:pPr>
    </w:p>
    <w:p w14:paraId="0441CBEF" w14:textId="7A871A87" w:rsidR="00CB1F29" w:rsidRDefault="00CF389B" w:rsidP="00A32079">
      <w:pPr>
        <w:pStyle w:val="Heading1"/>
        <w:spacing w:before="41"/>
        <w:jc w:val="center"/>
        <w:rPr>
          <w:rFonts w:asciiTheme="majorHAnsi" w:hAnsiTheme="majorHAnsi"/>
          <w:spacing w:val="-2"/>
        </w:rPr>
      </w:pPr>
      <w:r w:rsidRPr="00EE6DF8">
        <w:rPr>
          <w:rFonts w:asciiTheme="majorHAnsi" w:hAnsiTheme="majorHAnsi"/>
        </w:rPr>
        <w:lastRenderedPageBreak/>
        <w:t>REQUEST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  <w:spacing w:val="-2"/>
        </w:rPr>
        <w:t>PROPOSALS</w:t>
      </w:r>
      <w:r w:rsidR="00A32079">
        <w:rPr>
          <w:rFonts w:asciiTheme="majorHAnsi" w:hAnsiTheme="majorHAnsi"/>
          <w:spacing w:val="-2"/>
        </w:rPr>
        <w:t>.</w:t>
      </w:r>
    </w:p>
    <w:p w14:paraId="2C11AEE5" w14:textId="77777777" w:rsidR="00A32079" w:rsidRPr="00EE6DF8" w:rsidRDefault="00A32079" w:rsidP="00A32079">
      <w:pPr>
        <w:pStyle w:val="Heading1"/>
        <w:spacing w:before="41"/>
        <w:jc w:val="center"/>
        <w:rPr>
          <w:rFonts w:asciiTheme="majorHAnsi" w:hAnsiTheme="majorHAnsi"/>
        </w:rPr>
      </w:pPr>
    </w:p>
    <w:p w14:paraId="0441CBF0" w14:textId="77777777" w:rsidR="00CB1F29" w:rsidRPr="00EE6DF8" w:rsidRDefault="00CF389B">
      <w:pPr>
        <w:tabs>
          <w:tab w:val="left" w:pos="1540"/>
        </w:tabs>
        <w:spacing w:before="120"/>
        <w:ind w:left="100"/>
        <w:rPr>
          <w:rFonts w:asciiTheme="majorHAnsi" w:hAnsiTheme="majorHAnsi"/>
          <w:b/>
        </w:rPr>
      </w:pPr>
      <w:r w:rsidRPr="00EE6DF8">
        <w:rPr>
          <w:rFonts w:asciiTheme="majorHAnsi" w:hAnsiTheme="majorHAnsi"/>
          <w:b/>
        </w:rPr>
        <w:t>Section</w:t>
      </w:r>
      <w:r w:rsidRPr="00EE6DF8">
        <w:rPr>
          <w:rFonts w:asciiTheme="majorHAnsi" w:hAnsiTheme="majorHAnsi"/>
          <w:b/>
          <w:spacing w:val="-6"/>
        </w:rPr>
        <w:t xml:space="preserve"> </w:t>
      </w:r>
      <w:r w:rsidRPr="00EE6DF8">
        <w:rPr>
          <w:rFonts w:asciiTheme="majorHAnsi" w:hAnsiTheme="majorHAnsi"/>
          <w:b/>
          <w:spacing w:val="-10"/>
        </w:rPr>
        <w:t>1</w:t>
      </w:r>
      <w:r w:rsidRPr="00EE6DF8">
        <w:rPr>
          <w:rFonts w:asciiTheme="majorHAnsi" w:hAnsiTheme="majorHAnsi"/>
          <w:b/>
        </w:rPr>
        <w:tab/>
        <w:t>General</w:t>
      </w:r>
      <w:r w:rsidRPr="00EE6DF8">
        <w:rPr>
          <w:rFonts w:asciiTheme="majorHAnsi" w:hAnsiTheme="majorHAnsi"/>
          <w:b/>
          <w:spacing w:val="-6"/>
        </w:rPr>
        <w:t xml:space="preserve"> </w:t>
      </w:r>
      <w:r w:rsidRPr="00EE6DF8">
        <w:rPr>
          <w:rFonts w:asciiTheme="majorHAnsi" w:hAnsiTheme="majorHAnsi"/>
          <w:b/>
          <w:spacing w:val="-2"/>
        </w:rPr>
        <w:t>Information</w:t>
      </w:r>
    </w:p>
    <w:p w14:paraId="0441CBF1" w14:textId="4F78561A" w:rsidR="00CB1F29" w:rsidRPr="00EE6DF8" w:rsidRDefault="00CF389B" w:rsidP="00153B3A">
      <w:pPr>
        <w:pStyle w:val="ListParagraph"/>
        <w:numPr>
          <w:ilvl w:val="1"/>
          <w:numId w:val="8"/>
        </w:numPr>
        <w:tabs>
          <w:tab w:val="left" w:pos="820"/>
          <w:tab w:val="left" w:pos="7318"/>
          <w:tab w:val="left" w:pos="8944"/>
        </w:tabs>
        <w:ind w:left="851" w:right="114" w:hanging="751"/>
        <w:rPr>
          <w:rFonts w:asciiTheme="majorHAnsi" w:hAnsiTheme="majorHAnsi"/>
          <w:b/>
        </w:rPr>
      </w:pPr>
      <w:r w:rsidRPr="00EE6DF8">
        <w:rPr>
          <w:rFonts w:asciiTheme="majorHAnsi" w:hAnsiTheme="majorHAnsi"/>
        </w:rPr>
        <w:t>The International Institute for Democracy and Electoral Assistance (International IDEA)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is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an</w:t>
      </w:r>
      <w:r w:rsidRPr="00EE6DF8">
        <w:rPr>
          <w:rFonts w:asciiTheme="majorHAnsi" w:hAnsiTheme="majorHAnsi"/>
          <w:spacing w:val="26"/>
        </w:rPr>
        <w:t xml:space="preserve"> </w:t>
      </w:r>
      <w:r w:rsidRPr="00EE6DF8">
        <w:rPr>
          <w:rFonts w:asciiTheme="majorHAnsi" w:hAnsiTheme="majorHAnsi"/>
        </w:rPr>
        <w:t>intergovernmental organization</w:t>
      </w:r>
      <w:r w:rsidRPr="00EE6DF8">
        <w:rPr>
          <w:rFonts w:asciiTheme="majorHAnsi" w:hAnsiTheme="majorHAnsi"/>
          <w:spacing w:val="26"/>
        </w:rPr>
        <w:t xml:space="preserve"> </w:t>
      </w:r>
      <w:r w:rsidRPr="00EE6DF8">
        <w:rPr>
          <w:rFonts w:asciiTheme="majorHAnsi" w:hAnsiTheme="majorHAnsi"/>
        </w:rPr>
        <w:t>established</w:t>
      </w:r>
      <w:r w:rsidRPr="00EE6DF8">
        <w:rPr>
          <w:rFonts w:asciiTheme="majorHAnsi" w:hAnsiTheme="majorHAnsi"/>
          <w:spacing w:val="27"/>
        </w:rPr>
        <w:t xml:space="preserve"> </w:t>
      </w:r>
      <w:r w:rsidRPr="00EE6DF8">
        <w:rPr>
          <w:rFonts w:asciiTheme="majorHAnsi" w:hAnsiTheme="majorHAnsi"/>
        </w:rPr>
        <w:t>in 1995, with member</w:t>
      </w:r>
      <w:r w:rsidRPr="00EE6DF8">
        <w:rPr>
          <w:rFonts w:asciiTheme="majorHAnsi" w:hAnsiTheme="majorHAnsi"/>
          <w:spacing w:val="27"/>
        </w:rPr>
        <w:t xml:space="preserve"> </w:t>
      </w:r>
      <w:r w:rsidRPr="00EE6DF8">
        <w:rPr>
          <w:rFonts w:asciiTheme="majorHAnsi" w:hAnsiTheme="majorHAnsi"/>
        </w:rPr>
        <w:t>states</w:t>
      </w:r>
      <w:r w:rsidRPr="00EE6DF8">
        <w:rPr>
          <w:rFonts w:asciiTheme="majorHAnsi" w:hAnsiTheme="majorHAnsi"/>
          <w:spacing w:val="27"/>
        </w:rPr>
        <w:t xml:space="preserve"> </w:t>
      </w:r>
      <w:r w:rsidRPr="00EE6DF8">
        <w:rPr>
          <w:rFonts w:asciiTheme="majorHAnsi" w:hAnsiTheme="majorHAnsi"/>
        </w:rPr>
        <w:t>across all</w:t>
      </w:r>
      <w:r w:rsidRPr="00EE6DF8">
        <w:rPr>
          <w:rFonts w:asciiTheme="majorHAnsi" w:hAnsiTheme="majorHAnsi"/>
          <w:spacing w:val="26"/>
        </w:rPr>
        <w:t xml:space="preserve"> </w:t>
      </w:r>
      <w:r w:rsidRPr="00EE6DF8">
        <w:rPr>
          <w:rFonts w:asciiTheme="majorHAnsi" w:hAnsiTheme="majorHAnsi"/>
        </w:rPr>
        <w:t>continents, which aims to support sustainable democracy world-wide and assist in</w:t>
      </w:r>
      <w:r w:rsidR="00114318" w:rsidRPr="00EE6DF8">
        <w:rPr>
          <w:rFonts w:asciiTheme="majorHAnsi" w:hAnsiTheme="majorHAnsi"/>
          <w:spacing w:val="80"/>
          <w:w w:val="150"/>
        </w:rPr>
        <w:t xml:space="preserve"> </w:t>
      </w:r>
      <w:r w:rsidRPr="00EE6DF8">
        <w:rPr>
          <w:rFonts w:asciiTheme="majorHAnsi" w:hAnsiTheme="majorHAnsi"/>
        </w:rPr>
        <w:t>the</w:t>
      </w:r>
      <w:r w:rsidR="00114318" w:rsidRPr="00EE6DF8">
        <w:rPr>
          <w:rFonts w:asciiTheme="majorHAnsi" w:hAnsiTheme="majorHAnsi"/>
        </w:rPr>
        <w:t xml:space="preserve"> </w:t>
      </w:r>
      <w:r w:rsidRPr="00EE6DF8">
        <w:rPr>
          <w:rFonts w:asciiTheme="majorHAnsi" w:hAnsiTheme="majorHAnsi"/>
          <w:spacing w:val="-2"/>
        </w:rPr>
        <w:t>development</w:t>
      </w:r>
      <w:r w:rsidR="00114318" w:rsidRPr="00EE6DF8">
        <w:rPr>
          <w:rFonts w:asciiTheme="majorHAnsi" w:hAnsiTheme="majorHAnsi"/>
        </w:rPr>
        <w:t xml:space="preserve"> </w:t>
      </w:r>
      <w:r w:rsidRPr="00EE6DF8">
        <w:rPr>
          <w:rFonts w:asciiTheme="majorHAnsi" w:hAnsiTheme="majorHAnsi"/>
          <w:spacing w:val="-6"/>
        </w:rPr>
        <w:t>of</w:t>
      </w:r>
      <w:r w:rsidR="00114318"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institutions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10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culture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9"/>
        </w:rPr>
        <w:t xml:space="preserve"> </w:t>
      </w:r>
      <w:r w:rsidRPr="00EE6DF8">
        <w:rPr>
          <w:rFonts w:asciiTheme="majorHAnsi" w:hAnsiTheme="majorHAnsi"/>
        </w:rPr>
        <w:t>democracy.</w:t>
      </w:r>
      <w:r w:rsidRPr="00EE6DF8">
        <w:rPr>
          <w:rFonts w:asciiTheme="majorHAnsi" w:hAnsiTheme="majorHAnsi"/>
          <w:spacing w:val="-9"/>
        </w:rPr>
        <w:t xml:space="preserve"> </w:t>
      </w:r>
      <w:r w:rsidRPr="00EE6DF8">
        <w:rPr>
          <w:rFonts w:asciiTheme="majorHAnsi" w:hAnsiTheme="majorHAnsi"/>
        </w:rPr>
        <w:t>At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interface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</w:rPr>
        <w:t>between</w:t>
      </w:r>
      <w:r w:rsidRPr="00EE6DF8">
        <w:rPr>
          <w:rFonts w:asciiTheme="majorHAnsi" w:hAnsiTheme="majorHAnsi"/>
          <w:spacing w:val="-9"/>
        </w:rPr>
        <w:t xml:space="preserve"> </w:t>
      </w:r>
      <w:r w:rsidRPr="00EE6DF8">
        <w:rPr>
          <w:rFonts w:asciiTheme="majorHAnsi" w:hAnsiTheme="majorHAnsi"/>
        </w:rPr>
        <w:t>research,</w:t>
      </w:r>
      <w:r w:rsidRPr="00EE6DF8">
        <w:rPr>
          <w:rFonts w:asciiTheme="majorHAnsi" w:hAnsiTheme="majorHAnsi"/>
          <w:spacing w:val="-10"/>
        </w:rPr>
        <w:t xml:space="preserve"> </w:t>
      </w:r>
      <w:r w:rsidRPr="00EE6DF8">
        <w:rPr>
          <w:rFonts w:asciiTheme="majorHAnsi" w:hAnsiTheme="majorHAnsi"/>
        </w:rPr>
        <w:t>fieldwork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10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</w:rPr>
        <w:t>donor community,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IDEA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provides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a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forum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dialogue,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builds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networks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experts,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develops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training materials,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provides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strategic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advice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at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international,</w:t>
      </w:r>
      <w:r w:rsidRPr="00EE6DF8">
        <w:rPr>
          <w:rFonts w:asciiTheme="majorHAnsi" w:hAnsiTheme="majorHAnsi"/>
          <w:spacing w:val="-10"/>
        </w:rPr>
        <w:t xml:space="preserve"> </w:t>
      </w:r>
      <w:r w:rsidRPr="00EE6DF8">
        <w:rPr>
          <w:rFonts w:asciiTheme="majorHAnsi" w:hAnsiTheme="majorHAnsi"/>
        </w:rPr>
        <w:t>regional,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national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level,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cooperating</w:t>
      </w:r>
      <w:r w:rsidRPr="00EE6DF8">
        <w:rPr>
          <w:rFonts w:asciiTheme="majorHAnsi" w:hAnsiTheme="majorHAnsi"/>
          <w:spacing w:val="-13"/>
        </w:rPr>
        <w:t xml:space="preserve"> </w:t>
      </w:r>
      <w:r w:rsidRPr="00EE6DF8">
        <w:rPr>
          <w:rFonts w:asciiTheme="majorHAnsi" w:hAnsiTheme="majorHAnsi"/>
        </w:rPr>
        <w:t>with a range of organizations.</w:t>
      </w:r>
    </w:p>
    <w:p w14:paraId="0441CBF2" w14:textId="043C600E" w:rsidR="00CB1F29" w:rsidRPr="00EE6DF8" w:rsidRDefault="00CF389B" w:rsidP="00153B3A">
      <w:pPr>
        <w:pStyle w:val="ListParagraph"/>
        <w:numPr>
          <w:ilvl w:val="1"/>
          <w:numId w:val="8"/>
        </w:numPr>
        <w:tabs>
          <w:tab w:val="left" w:pos="819"/>
        </w:tabs>
        <w:spacing w:before="119"/>
        <w:ind w:left="851" w:right="115" w:hanging="751"/>
        <w:rPr>
          <w:rFonts w:asciiTheme="majorHAnsi" w:hAnsiTheme="majorHAnsi"/>
        </w:rPr>
      </w:pPr>
      <w:r w:rsidRPr="00EE6DF8">
        <w:rPr>
          <w:rFonts w:asciiTheme="majorHAnsi" w:hAnsiTheme="majorHAnsi"/>
        </w:rPr>
        <w:t xml:space="preserve">International IDEA now invites proposals from qualified Travel Agency or </w:t>
      </w:r>
      <w:r w:rsidR="00BB01D8" w:rsidRPr="00EE6DF8">
        <w:rPr>
          <w:rFonts w:asciiTheme="majorHAnsi" w:hAnsiTheme="majorHAnsi"/>
        </w:rPr>
        <w:t>A</w:t>
      </w:r>
      <w:r w:rsidRPr="00EE6DF8">
        <w:rPr>
          <w:rFonts w:asciiTheme="majorHAnsi" w:hAnsiTheme="majorHAnsi"/>
        </w:rPr>
        <w:t xml:space="preserve">gencies for the provision of Travel Management Services for International IDEA </w:t>
      </w:r>
      <w:r w:rsidR="00B3075E" w:rsidRPr="00EE6DF8">
        <w:rPr>
          <w:rFonts w:asciiTheme="majorHAnsi" w:hAnsiTheme="majorHAnsi"/>
        </w:rPr>
        <w:t>in Nigeria.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The services include booking of flights</w:t>
      </w:r>
      <w:r w:rsidR="00114318" w:rsidRPr="00EE6DF8">
        <w:rPr>
          <w:rFonts w:asciiTheme="majorHAnsi" w:hAnsiTheme="majorHAnsi"/>
        </w:rPr>
        <w:t>,</w:t>
      </w:r>
      <w:r w:rsidRPr="00EE6DF8">
        <w:rPr>
          <w:rFonts w:asciiTheme="majorHAnsi" w:hAnsiTheme="majorHAnsi"/>
        </w:rPr>
        <w:t xml:space="preserve"> arranging visas, travel insurance, passports, and other related needs for the Institute.</w:t>
      </w:r>
      <w:r w:rsidR="00450A9D" w:rsidRPr="00EE6DF8">
        <w:rPr>
          <w:rFonts w:asciiTheme="majorHAnsi" w:hAnsiTheme="majorHAnsi"/>
        </w:rPr>
        <w:t xml:space="preserve"> </w:t>
      </w:r>
    </w:p>
    <w:p w14:paraId="1987D28F" w14:textId="619083AF" w:rsidR="00AB4D3F" w:rsidRPr="00EE6DF8" w:rsidRDefault="00CF389B" w:rsidP="00AB4D3F">
      <w:pPr>
        <w:pStyle w:val="ListParagraph"/>
        <w:numPr>
          <w:ilvl w:val="1"/>
          <w:numId w:val="8"/>
        </w:numPr>
        <w:tabs>
          <w:tab w:val="left" w:pos="851"/>
        </w:tabs>
        <w:ind w:left="851" w:right="114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main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objective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this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contract is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to cooperate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with</w:t>
      </w:r>
      <w:r w:rsidRPr="00EE6DF8">
        <w:rPr>
          <w:rFonts w:asciiTheme="majorHAnsi" w:hAnsiTheme="majorHAnsi"/>
          <w:spacing w:val="-2"/>
        </w:rPr>
        <w:t xml:space="preserve"> </w:t>
      </w:r>
      <w:r w:rsidR="00A32079">
        <w:rPr>
          <w:rFonts w:asciiTheme="majorHAnsi" w:hAnsiTheme="majorHAnsi"/>
        </w:rPr>
        <w:t>2 (two)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Travel</w:t>
      </w:r>
      <w:r w:rsidRPr="00EE6DF8">
        <w:rPr>
          <w:rFonts w:asciiTheme="majorHAnsi" w:hAnsiTheme="majorHAnsi"/>
          <w:spacing w:val="-1"/>
        </w:rPr>
        <w:t xml:space="preserve"> </w:t>
      </w:r>
      <w:r w:rsidR="009043DC" w:rsidRPr="00EE6DF8">
        <w:rPr>
          <w:rFonts w:asciiTheme="majorHAnsi" w:hAnsiTheme="majorHAnsi"/>
        </w:rPr>
        <w:t>A</w:t>
      </w:r>
      <w:r w:rsidRPr="00EE6DF8">
        <w:rPr>
          <w:rFonts w:asciiTheme="majorHAnsi" w:hAnsiTheme="majorHAnsi"/>
        </w:rPr>
        <w:t xml:space="preserve">gencies to cover the provision of travel management and related services with international coverage hereafter referred to as "Travel Management Services to </w:t>
      </w:r>
      <w:r w:rsidR="006A7A8B" w:rsidRPr="00EE6DF8">
        <w:rPr>
          <w:rFonts w:asciiTheme="majorHAnsi" w:hAnsiTheme="majorHAnsi"/>
        </w:rPr>
        <w:t>Nigeria</w:t>
      </w:r>
      <w:r w:rsidRPr="00EE6DF8">
        <w:rPr>
          <w:rFonts w:asciiTheme="majorHAnsi" w:hAnsiTheme="majorHAnsi"/>
        </w:rPr>
        <w:t>."</w:t>
      </w:r>
    </w:p>
    <w:p w14:paraId="0441CBF4" w14:textId="5CCF58A0" w:rsidR="00CB1F29" w:rsidRPr="00EE6DF8" w:rsidRDefault="00CF389B" w:rsidP="00AB4D3F">
      <w:pPr>
        <w:pStyle w:val="ListParagraph"/>
        <w:numPr>
          <w:ilvl w:val="1"/>
          <w:numId w:val="8"/>
        </w:numPr>
        <w:tabs>
          <w:tab w:val="left" w:pos="851"/>
        </w:tabs>
        <w:ind w:left="851" w:right="114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Travel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Management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Services shall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include,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but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are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not limited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to</w:t>
      </w:r>
      <w:r w:rsidR="00DD700F" w:rsidRPr="00EE6DF8">
        <w:rPr>
          <w:rFonts w:asciiTheme="majorHAnsi" w:hAnsiTheme="majorHAnsi"/>
        </w:rPr>
        <w:t>:</w:t>
      </w:r>
    </w:p>
    <w:p w14:paraId="61E2A289" w14:textId="77777777" w:rsidR="00DD700F" w:rsidRPr="00EE6DF8" w:rsidRDefault="00DD700F" w:rsidP="00DD700F">
      <w:pPr>
        <w:pStyle w:val="ListParagraph"/>
        <w:tabs>
          <w:tab w:val="left" w:pos="819"/>
        </w:tabs>
        <w:spacing w:before="119"/>
        <w:ind w:right="115"/>
        <w:rPr>
          <w:rFonts w:asciiTheme="majorHAnsi" w:hAnsiTheme="majorHAnsi"/>
        </w:rPr>
      </w:pPr>
    </w:p>
    <w:p w14:paraId="375956C0" w14:textId="77777777" w:rsidR="004F5F40" w:rsidRPr="00EE6DF8" w:rsidRDefault="00DD700F" w:rsidP="004F5F40">
      <w:pPr>
        <w:pStyle w:val="BodyText"/>
        <w:numPr>
          <w:ilvl w:val="0"/>
          <w:numId w:val="16"/>
        </w:numPr>
        <w:spacing w:before="0"/>
        <w:ind w:right="115"/>
        <w:rPr>
          <w:rFonts w:asciiTheme="majorHAnsi" w:hAnsiTheme="majorHAnsi"/>
        </w:rPr>
      </w:pPr>
      <w:r w:rsidRPr="00EE6DF8">
        <w:rPr>
          <w:rFonts w:asciiTheme="majorHAnsi" w:hAnsiTheme="majorHAnsi"/>
        </w:rPr>
        <w:t>airline ticketing and preparation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suitable itineraries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(including alternative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routings, departures, and arrivals)</w:t>
      </w:r>
      <w:r w:rsidRPr="00EE6DF8">
        <w:rPr>
          <w:rFonts w:asciiTheme="majorHAnsi" w:hAnsiTheme="majorHAnsi"/>
          <w:spacing w:val="-1"/>
        </w:rPr>
        <w:t xml:space="preserve"> which provide </w:t>
      </w:r>
      <w:r w:rsidRPr="00EE6DF8">
        <w:rPr>
          <w:rFonts w:asciiTheme="majorHAnsi" w:hAnsiTheme="majorHAnsi"/>
        </w:rPr>
        <w:t>best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value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money for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purposes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official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travels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1"/>
        </w:rPr>
        <w:t xml:space="preserve"> International IDEA’s </w:t>
      </w:r>
      <w:r w:rsidRPr="00EE6DF8">
        <w:rPr>
          <w:rFonts w:asciiTheme="majorHAnsi" w:hAnsiTheme="majorHAnsi"/>
        </w:rPr>
        <w:t>staff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members,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consultants, government officials and participants attending meetings or on official business.</w:t>
      </w:r>
    </w:p>
    <w:p w14:paraId="3DA53E64" w14:textId="00368A7B" w:rsidR="008310EA" w:rsidRPr="00EE6DF8" w:rsidRDefault="00DD700F" w:rsidP="009947B8">
      <w:pPr>
        <w:pStyle w:val="BodyText"/>
        <w:numPr>
          <w:ilvl w:val="0"/>
          <w:numId w:val="16"/>
        </w:numPr>
        <w:spacing w:before="0"/>
        <w:ind w:right="115"/>
        <w:rPr>
          <w:rFonts w:asciiTheme="majorHAnsi" w:hAnsiTheme="majorHAnsi"/>
        </w:rPr>
      </w:pPr>
      <w:r w:rsidRPr="00EE6DF8">
        <w:rPr>
          <w:rFonts w:asciiTheme="majorHAnsi" w:hAnsiTheme="majorHAnsi"/>
        </w:rPr>
        <w:t>airport transfers</w:t>
      </w:r>
      <w:r w:rsidR="00A32079">
        <w:rPr>
          <w:rFonts w:asciiTheme="majorHAnsi" w:hAnsiTheme="majorHAnsi"/>
        </w:rPr>
        <w:t>.</w:t>
      </w:r>
    </w:p>
    <w:p w14:paraId="132841FB" w14:textId="67D20C80" w:rsidR="008310EA" w:rsidRPr="00EE6DF8" w:rsidRDefault="00DD700F" w:rsidP="008310EA">
      <w:pPr>
        <w:pStyle w:val="BodyText"/>
        <w:numPr>
          <w:ilvl w:val="0"/>
          <w:numId w:val="16"/>
        </w:numPr>
        <w:spacing w:before="0"/>
        <w:ind w:right="115"/>
        <w:rPr>
          <w:rFonts w:asciiTheme="majorHAnsi" w:hAnsiTheme="majorHAnsi"/>
        </w:rPr>
      </w:pPr>
      <w:r w:rsidRPr="00EE6DF8">
        <w:rPr>
          <w:rFonts w:asciiTheme="majorHAnsi" w:hAnsiTheme="majorHAnsi"/>
        </w:rPr>
        <w:t>related services such as visa processing and travel insurance</w:t>
      </w:r>
      <w:r w:rsidR="00A32079">
        <w:rPr>
          <w:rFonts w:asciiTheme="majorHAnsi" w:hAnsiTheme="majorHAnsi"/>
        </w:rPr>
        <w:t>.</w:t>
      </w:r>
    </w:p>
    <w:p w14:paraId="0441CBF5" w14:textId="3C52DB6B" w:rsidR="00CB1F29" w:rsidRPr="00EE6DF8" w:rsidRDefault="00CF389B" w:rsidP="00D54ACC">
      <w:pPr>
        <w:pStyle w:val="ListParagraph"/>
        <w:numPr>
          <w:ilvl w:val="1"/>
          <w:numId w:val="8"/>
        </w:numPr>
        <w:tabs>
          <w:tab w:val="left" w:pos="851"/>
        </w:tabs>
        <w:ind w:left="851" w:right="114" w:hanging="709"/>
        <w:rPr>
          <w:rFonts w:asciiTheme="majorHAnsi" w:hAnsiTheme="majorHAnsi"/>
        </w:rPr>
      </w:pPr>
      <w:r w:rsidRPr="00EE6DF8">
        <w:rPr>
          <w:rFonts w:asciiTheme="majorHAnsi" w:hAnsiTheme="majorHAnsi"/>
          <w:b/>
        </w:rPr>
        <w:t xml:space="preserve">Tentative timeframe: </w:t>
      </w:r>
      <w:r w:rsidRPr="00EE6DF8">
        <w:rPr>
          <w:rFonts w:asciiTheme="majorHAnsi" w:hAnsiTheme="majorHAnsi"/>
        </w:rPr>
        <w:t xml:space="preserve">It is anticipated that the services will commence on </w:t>
      </w:r>
      <w:r w:rsidR="00DD700F" w:rsidRPr="00EE6DF8">
        <w:rPr>
          <w:rFonts w:asciiTheme="majorHAnsi" w:hAnsiTheme="majorHAnsi"/>
        </w:rPr>
        <w:t>1 J</w:t>
      </w:r>
      <w:r w:rsidR="009947B8" w:rsidRPr="00EE6DF8">
        <w:rPr>
          <w:rFonts w:asciiTheme="majorHAnsi" w:hAnsiTheme="majorHAnsi"/>
        </w:rPr>
        <w:t>une</w:t>
      </w:r>
      <w:r w:rsidR="00DD700F" w:rsidRPr="00EE6DF8">
        <w:rPr>
          <w:rFonts w:asciiTheme="majorHAnsi" w:hAnsiTheme="majorHAnsi"/>
        </w:rPr>
        <w:t xml:space="preserve"> 2024</w:t>
      </w:r>
      <w:r w:rsidR="00AA63CC" w:rsidRPr="00EE6DF8">
        <w:rPr>
          <w:rFonts w:asciiTheme="majorHAnsi" w:hAnsiTheme="majorHAnsi"/>
        </w:rPr>
        <w:t>, for an initial period of two years</w:t>
      </w:r>
      <w:r w:rsidR="00D74FD4" w:rsidRPr="00EE6DF8">
        <w:rPr>
          <w:rFonts w:asciiTheme="majorHAnsi" w:hAnsiTheme="majorHAnsi"/>
        </w:rPr>
        <w:t xml:space="preserve"> and with a renewal period</w:t>
      </w:r>
      <w:r w:rsidR="00870E80" w:rsidRPr="00EE6DF8">
        <w:rPr>
          <w:rFonts w:asciiTheme="majorHAnsi" w:hAnsiTheme="majorHAnsi"/>
        </w:rPr>
        <w:t>,</w:t>
      </w:r>
      <w:r w:rsidRPr="00EE6DF8">
        <w:rPr>
          <w:rFonts w:asciiTheme="majorHAnsi" w:hAnsiTheme="majorHAnsi"/>
        </w:rPr>
        <w:t xml:space="preserve"> for a maximum of </w:t>
      </w:r>
      <w:r w:rsidR="009947B8" w:rsidRPr="00EE6DF8">
        <w:rPr>
          <w:rFonts w:asciiTheme="majorHAnsi" w:hAnsiTheme="majorHAnsi"/>
        </w:rPr>
        <w:t>4</w:t>
      </w:r>
      <w:r w:rsidRPr="00EE6DF8">
        <w:rPr>
          <w:rFonts w:asciiTheme="majorHAnsi" w:hAnsiTheme="majorHAnsi"/>
        </w:rPr>
        <w:t xml:space="preserve"> year</w:t>
      </w:r>
      <w:r w:rsidR="00DD700F" w:rsidRPr="00EE6DF8">
        <w:rPr>
          <w:rFonts w:asciiTheme="majorHAnsi" w:hAnsiTheme="majorHAnsi"/>
        </w:rPr>
        <w:t>s</w:t>
      </w:r>
      <w:r w:rsidRPr="00EE6DF8">
        <w:rPr>
          <w:rFonts w:asciiTheme="majorHAnsi" w:hAnsiTheme="majorHAnsi"/>
        </w:rPr>
        <w:t xml:space="preserve">, subject to funding availability, vendor performance, </w:t>
      </w:r>
      <w:r w:rsidR="00903341" w:rsidRPr="00EE6DF8">
        <w:rPr>
          <w:rFonts w:asciiTheme="majorHAnsi" w:hAnsiTheme="majorHAnsi"/>
        </w:rPr>
        <w:t xml:space="preserve">other relevant </w:t>
      </w:r>
      <w:proofErr w:type="gramStart"/>
      <w:r w:rsidR="00903341" w:rsidRPr="00EE6DF8">
        <w:rPr>
          <w:rFonts w:asciiTheme="majorHAnsi" w:hAnsiTheme="majorHAnsi"/>
        </w:rPr>
        <w:t>factors</w:t>
      </w:r>
      <w:proofErr w:type="gramEnd"/>
      <w:r w:rsidR="00903341" w:rsidRPr="00EE6DF8">
        <w:rPr>
          <w:rFonts w:asciiTheme="majorHAnsi" w:hAnsiTheme="majorHAnsi"/>
        </w:rPr>
        <w:t xml:space="preserve"> </w:t>
      </w:r>
      <w:r w:rsidRPr="00EE6DF8">
        <w:rPr>
          <w:rFonts w:asciiTheme="majorHAnsi" w:hAnsiTheme="majorHAnsi"/>
        </w:rPr>
        <w:t>and the ability to maintain the agreed service within the previously established region.</w:t>
      </w:r>
    </w:p>
    <w:p w14:paraId="0441CBF6" w14:textId="77777777" w:rsidR="00CB1F29" w:rsidRPr="00EE6DF8" w:rsidRDefault="00CB1F29">
      <w:pPr>
        <w:pStyle w:val="BodyText"/>
        <w:spacing w:before="239"/>
        <w:ind w:left="0"/>
        <w:jc w:val="left"/>
        <w:rPr>
          <w:rFonts w:asciiTheme="majorHAnsi" w:hAnsiTheme="majorHAnsi"/>
        </w:rPr>
      </w:pPr>
    </w:p>
    <w:p w14:paraId="093723AB" w14:textId="33EA0745" w:rsidR="009947B8" w:rsidRPr="00EE6DF8" w:rsidRDefault="00CF389B" w:rsidP="009947B8">
      <w:pPr>
        <w:rPr>
          <w:rFonts w:asciiTheme="majorHAnsi" w:hAnsiTheme="majorHAnsi"/>
          <w:spacing w:val="-12"/>
        </w:rPr>
      </w:pPr>
      <w:r w:rsidRPr="00EE6DF8">
        <w:rPr>
          <w:rFonts w:asciiTheme="majorHAnsi" w:hAnsiTheme="majorHAnsi"/>
          <w:b/>
          <w:bCs/>
        </w:rPr>
        <w:t>Section 2</w:t>
      </w:r>
      <w:r w:rsidRPr="00EE6DF8">
        <w:rPr>
          <w:rFonts w:asciiTheme="majorHAnsi" w:hAnsiTheme="majorHAnsi"/>
        </w:rPr>
        <w:tab/>
      </w:r>
      <w:r w:rsidRPr="00EE6DF8">
        <w:rPr>
          <w:rFonts w:asciiTheme="majorHAnsi" w:hAnsiTheme="majorHAnsi"/>
          <w:b/>
          <w:bCs/>
        </w:rPr>
        <w:t>Preparation</w:t>
      </w:r>
      <w:r w:rsidRPr="00EE6DF8">
        <w:rPr>
          <w:rFonts w:asciiTheme="majorHAnsi" w:hAnsiTheme="majorHAnsi"/>
          <w:b/>
          <w:bCs/>
          <w:spacing w:val="-13"/>
        </w:rPr>
        <w:t xml:space="preserve"> </w:t>
      </w:r>
      <w:r w:rsidR="009947B8" w:rsidRPr="00EE6DF8">
        <w:rPr>
          <w:rFonts w:asciiTheme="majorHAnsi" w:hAnsiTheme="majorHAnsi"/>
          <w:b/>
          <w:bCs/>
        </w:rPr>
        <w:t>of</w:t>
      </w:r>
      <w:r w:rsidR="009947B8" w:rsidRPr="00EE6DF8">
        <w:rPr>
          <w:rFonts w:asciiTheme="majorHAnsi" w:hAnsiTheme="majorHAnsi"/>
          <w:b/>
          <w:bCs/>
          <w:spacing w:val="-12"/>
        </w:rPr>
        <w:t xml:space="preserve"> Proposals</w:t>
      </w:r>
    </w:p>
    <w:p w14:paraId="377D7601" w14:textId="77777777" w:rsidR="009947B8" w:rsidRPr="00EE6DF8" w:rsidRDefault="009947B8" w:rsidP="009947B8">
      <w:pPr>
        <w:rPr>
          <w:rFonts w:asciiTheme="majorHAnsi" w:hAnsiTheme="majorHAnsi"/>
          <w:spacing w:val="-12"/>
        </w:rPr>
      </w:pPr>
    </w:p>
    <w:p w14:paraId="0441CBF7" w14:textId="49B83EF4" w:rsidR="00CB1F29" w:rsidRPr="00EE6DF8" w:rsidRDefault="00CF389B" w:rsidP="009947B8">
      <w:pPr>
        <w:rPr>
          <w:rFonts w:asciiTheme="majorHAnsi" w:hAnsiTheme="majorHAnsi"/>
          <w:b/>
          <w:bCs/>
        </w:rPr>
      </w:pPr>
      <w:r w:rsidRPr="00EE6DF8">
        <w:rPr>
          <w:rFonts w:asciiTheme="majorHAnsi" w:hAnsiTheme="majorHAnsi"/>
          <w:b/>
          <w:bCs/>
        </w:rPr>
        <w:t>Essential Requirements</w:t>
      </w:r>
      <w:r w:rsidR="009947B8" w:rsidRPr="00EE6DF8">
        <w:rPr>
          <w:rFonts w:asciiTheme="majorHAnsi" w:hAnsiTheme="majorHAnsi"/>
          <w:b/>
          <w:bCs/>
        </w:rPr>
        <w:t>.</w:t>
      </w:r>
    </w:p>
    <w:p w14:paraId="3C53F99F" w14:textId="77777777" w:rsidR="009947B8" w:rsidRPr="00EE6DF8" w:rsidRDefault="009947B8" w:rsidP="009947B8">
      <w:pPr>
        <w:rPr>
          <w:rFonts w:asciiTheme="majorHAnsi" w:hAnsiTheme="majorHAnsi"/>
          <w:b/>
          <w:bCs/>
        </w:rPr>
      </w:pPr>
    </w:p>
    <w:p w14:paraId="5A6354A4" w14:textId="77777777" w:rsidR="00C375B0" w:rsidRPr="00EE6DF8" w:rsidRDefault="00363E6C" w:rsidP="00C375B0">
      <w:pPr>
        <w:pStyle w:val="ListParagraph"/>
        <w:numPr>
          <w:ilvl w:val="1"/>
          <w:numId w:val="7"/>
        </w:numPr>
        <w:spacing w:before="0"/>
        <w:ind w:left="851" w:right="113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Language: The official language for the proposal, contract, reports and any other documents in relation to the assignment is English.</w:t>
      </w:r>
    </w:p>
    <w:p w14:paraId="036DB34D" w14:textId="77777777" w:rsidR="00C375B0" w:rsidRPr="00EE6DF8" w:rsidRDefault="00C375B0" w:rsidP="00C375B0">
      <w:pPr>
        <w:pStyle w:val="ListParagraph"/>
        <w:spacing w:before="0"/>
        <w:ind w:left="851" w:right="113"/>
        <w:rPr>
          <w:rFonts w:asciiTheme="majorHAnsi" w:hAnsiTheme="majorHAnsi"/>
        </w:rPr>
      </w:pPr>
    </w:p>
    <w:p w14:paraId="0016E512" w14:textId="77777777" w:rsidR="0040726A" w:rsidRPr="00EE6DF8" w:rsidRDefault="00CF389B" w:rsidP="0040726A">
      <w:pPr>
        <w:pStyle w:val="ListParagraph"/>
        <w:numPr>
          <w:ilvl w:val="1"/>
          <w:numId w:val="7"/>
        </w:numPr>
        <w:spacing w:before="0"/>
        <w:ind w:left="851" w:right="113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Required experience: International IDEA seeks to establish an advantageous agreement with a competent travel agent</w:t>
      </w:r>
      <w:r w:rsidR="0040726A" w:rsidRPr="00EE6DF8">
        <w:rPr>
          <w:rFonts w:asciiTheme="majorHAnsi" w:hAnsiTheme="majorHAnsi"/>
        </w:rPr>
        <w:t xml:space="preserve"> </w:t>
      </w:r>
      <w:r w:rsidRPr="00EE6DF8">
        <w:rPr>
          <w:rFonts w:asciiTheme="majorHAnsi" w:hAnsiTheme="majorHAnsi"/>
        </w:rPr>
        <w:t>that is a fully accredited as an international organization with a wide geographical spread, the Institute requires a travel agency or agencies with the capacity and links to support this geographical spread.</w:t>
      </w:r>
    </w:p>
    <w:p w14:paraId="095E9884" w14:textId="77777777" w:rsidR="0040726A" w:rsidRPr="00EE6DF8" w:rsidRDefault="0040726A" w:rsidP="0040726A">
      <w:pPr>
        <w:pStyle w:val="ListParagraph"/>
        <w:rPr>
          <w:rFonts w:asciiTheme="majorHAnsi" w:hAnsiTheme="majorHAnsi" w:cstheme="minorHAnsi"/>
          <w:lang w:val="en-GB"/>
        </w:rPr>
      </w:pPr>
    </w:p>
    <w:p w14:paraId="0138CCCD" w14:textId="7C16570F" w:rsidR="00363E6C" w:rsidRPr="00EE6DF8" w:rsidRDefault="00363E6C" w:rsidP="0040726A">
      <w:pPr>
        <w:pStyle w:val="ListParagraph"/>
        <w:numPr>
          <w:ilvl w:val="1"/>
          <w:numId w:val="7"/>
        </w:numPr>
        <w:spacing w:before="0"/>
        <w:ind w:left="851" w:right="113" w:hanging="709"/>
        <w:rPr>
          <w:rFonts w:asciiTheme="majorHAnsi" w:hAnsiTheme="majorHAnsi"/>
        </w:rPr>
      </w:pPr>
      <w:r w:rsidRPr="00EE6DF8">
        <w:rPr>
          <w:rFonts w:asciiTheme="majorHAnsi" w:hAnsiTheme="majorHAnsi" w:cstheme="minorHAnsi"/>
          <w:lang w:val="en-GB"/>
        </w:rPr>
        <w:t xml:space="preserve">Eligibility requirements: The following documents are required: </w:t>
      </w:r>
    </w:p>
    <w:p w14:paraId="7B15730A" w14:textId="2467BF85" w:rsidR="00363E6C" w:rsidRPr="0026250A" w:rsidRDefault="006A7A8B" w:rsidP="00363E6C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/>
        <w:rPr>
          <w:rFonts w:asciiTheme="majorHAnsi" w:hAnsiTheme="majorHAnsi" w:cstheme="minorHAnsi"/>
          <w:b/>
          <w:bCs/>
          <w:lang w:val="en-GB"/>
        </w:rPr>
      </w:pPr>
      <w:r w:rsidRPr="0026250A">
        <w:rPr>
          <w:rFonts w:asciiTheme="majorHAnsi" w:hAnsiTheme="majorHAnsi" w:cstheme="minorHAnsi"/>
          <w:lang w:val="en-GB"/>
        </w:rPr>
        <w:t>Travel agency c</w:t>
      </w:r>
      <w:r w:rsidR="00363E6C" w:rsidRPr="0026250A">
        <w:rPr>
          <w:rFonts w:asciiTheme="majorHAnsi" w:hAnsiTheme="majorHAnsi" w:cstheme="minorHAnsi"/>
          <w:lang w:val="en-GB"/>
        </w:rPr>
        <w:t xml:space="preserve">ompany </w:t>
      </w:r>
      <w:r w:rsidRPr="0026250A">
        <w:rPr>
          <w:rFonts w:asciiTheme="majorHAnsi" w:hAnsiTheme="majorHAnsi" w:cstheme="minorHAnsi"/>
          <w:lang w:val="en-GB"/>
        </w:rPr>
        <w:t xml:space="preserve">profile, please refer to </w:t>
      </w:r>
      <w:r w:rsidRPr="0026250A">
        <w:rPr>
          <w:rFonts w:asciiTheme="majorHAnsi" w:hAnsiTheme="majorHAnsi" w:cstheme="minorHAnsi"/>
          <w:b/>
          <w:bCs/>
          <w:lang w:val="en-GB"/>
        </w:rPr>
        <w:t>section 5; part 1 of the Terms of reference (TOR).</w:t>
      </w:r>
    </w:p>
    <w:p w14:paraId="00EB4B09" w14:textId="03500E46" w:rsidR="00363E6C" w:rsidRPr="0026250A" w:rsidRDefault="00363E6C" w:rsidP="00363E6C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/>
        <w:rPr>
          <w:rFonts w:asciiTheme="majorHAnsi" w:hAnsiTheme="majorHAnsi" w:cstheme="minorHAnsi"/>
          <w:lang w:val="en-GB"/>
        </w:rPr>
      </w:pPr>
      <w:r w:rsidRPr="0026250A">
        <w:rPr>
          <w:rFonts w:asciiTheme="majorHAnsi" w:hAnsiTheme="majorHAnsi" w:cstheme="minorHAnsi"/>
          <w:lang w:val="en-GB"/>
        </w:rPr>
        <w:t>Current VAT and tax clearance certificates</w:t>
      </w:r>
      <w:r w:rsidR="009455B0">
        <w:rPr>
          <w:rFonts w:asciiTheme="majorHAnsi" w:hAnsiTheme="majorHAnsi" w:cstheme="minorHAnsi"/>
          <w:lang w:val="en-GB"/>
        </w:rPr>
        <w:t>.</w:t>
      </w:r>
      <w:r w:rsidRPr="0026250A">
        <w:rPr>
          <w:rFonts w:asciiTheme="majorHAnsi" w:hAnsiTheme="majorHAnsi" w:cstheme="minorHAnsi"/>
          <w:lang w:val="en-GB"/>
        </w:rPr>
        <w:t xml:space="preserve"> </w:t>
      </w:r>
    </w:p>
    <w:p w14:paraId="517209ED" w14:textId="31404A81" w:rsidR="00363E6C" w:rsidRDefault="00363E6C" w:rsidP="00363E6C">
      <w:pPr>
        <w:pStyle w:val="ListParagraph"/>
        <w:widowControl/>
        <w:numPr>
          <w:ilvl w:val="0"/>
          <w:numId w:val="13"/>
        </w:numPr>
        <w:autoSpaceDE/>
        <w:autoSpaceDN/>
        <w:spacing w:before="120" w:after="120"/>
        <w:rPr>
          <w:rFonts w:asciiTheme="majorHAnsi" w:hAnsiTheme="majorHAnsi" w:cstheme="minorHAnsi"/>
          <w:lang w:val="en-GB"/>
        </w:rPr>
      </w:pPr>
      <w:r w:rsidRPr="0026250A">
        <w:rPr>
          <w:rFonts w:asciiTheme="majorHAnsi" w:hAnsiTheme="majorHAnsi" w:cstheme="minorHAnsi"/>
          <w:lang w:val="en-GB"/>
        </w:rPr>
        <w:t>IATA certification documents</w:t>
      </w:r>
      <w:r w:rsidR="009455B0">
        <w:rPr>
          <w:rFonts w:asciiTheme="majorHAnsi" w:hAnsiTheme="majorHAnsi" w:cstheme="minorHAnsi"/>
          <w:lang w:val="en-GB"/>
        </w:rPr>
        <w:t>.</w:t>
      </w:r>
    </w:p>
    <w:p w14:paraId="5E95854C" w14:textId="57534464" w:rsidR="009455B0" w:rsidRPr="009455B0" w:rsidRDefault="009455B0" w:rsidP="009455B0">
      <w:pPr>
        <w:pStyle w:val="ListParagraph"/>
        <w:numPr>
          <w:ilvl w:val="0"/>
          <w:numId w:val="13"/>
        </w:numPr>
        <w:rPr>
          <w:rFonts w:asciiTheme="majorHAnsi" w:hAnsiTheme="majorHAnsi" w:cstheme="minorHAnsi"/>
          <w:lang w:val="en-GB"/>
        </w:rPr>
      </w:pPr>
      <w:r w:rsidRPr="009455B0">
        <w:rPr>
          <w:rFonts w:asciiTheme="majorHAnsi" w:hAnsiTheme="majorHAnsi" w:cstheme="minorHAnsi"/>
          <w:lang w:val="en-GB"/>
        </w:rPr>
        <w:t>Please list at least two international organizations you have provided similar services</w:t>
      </w:r>
      <w:r>
        <w:rPr>
          <w:rFonts w:asciiTheme="majorHAnsi" w:hAnsiTheme="majorHAnsi" w:cstheme="minorHAnsi"/>
          <w:lang w:val="en-GB"/>
        </w:rPr>
        <w:t>.</w:t>
      </w:r>
      <w:r w:rsidRPr="009455B0">
        <w:rPr>
          <w:rFonts w:asciiTheme="majorHAnsi" w:hAnsiTheme="majorHAnsi" w:cstheme="minorHAnsi"/>
          <w:lang w:val="en-GB"/>
        </w:rPr>
        <w:t xml:space="preserve"> </w:t>
      </w:r>
      <w:r w:rsidRPr="004E5CB8">
        <w:rPr>
          <w:rFonts w:asciiTheme="majorHAnsi" w:hAnsiTheme="majorHAnsi" w:cstheme="minorHAnsi"/>
          <w:b/>
          <w:bCs/>
          <w:lang w:val="en-GB"/>
        </w:rPr>
        <w:t>In line with the above, please provide letters of recommendation from these organisations stating the location where you have provided satisfactory services</w:t>
      </w:r>
      <w:r w:rsidRPr="009455B0">
        <w:rPr>
          <w:rFonts w:asciiTheme="majorHAnsi" w:hAnsiTheme="majorHAnsi" w:cstheme="minorHAnsi"/>
          <w:lang w:val="en-GB"/>
        </w:rPr>
        <w:t>.</w:t>
      </w:r>
    </w:p>
    <w:p w14:paraId="0A76FDC0" w14:textId="2927A8D3" w:rsidR="009455B0" w:rsidRPr="0026250A" w:rsidRDefault="009455B0" w:rsidP="009455B0">
      <w:pPr>
        <w:pStyle w:val="ListParagraph"/>
        <w:widowControl/>
        <w:autoSpaceDE/>
        <w:autoSpaceDN/>
        <w:spacing w:before="120" w:after="120"/>
        <w:ind w:left="2160"/>
        <w:rPr>
          <w:rFonts w:asciiTheme="majorHAnsi" w:hAnsiTheme="majorHAnsi" w:cstheme="minorHAnsi"/>
          <w:lang w:val="en-GB"/>
        </w:rPr>
      </w:pPr>
    </w:p>
    <w:p w14:paraId="0C9AA31D" w14:textId="77777777" w:rsidR="009947B8" w:rsidRPr="00EE6DF8" w:rsidRDefault="009947B8">
      <w:pPr>
        <w:pStyle w:val="BodyText"/>
        <w:spacing w:before="0"/>
        <w:ind w:right="117"/>
        <w:rPr>
          <w:rFonts w:asciiTheme="majorHAnsi" w:hAnsiTheme="majorHAnsi"/>
          <w:lang w:val="en-GB"/>
        </w:rPr>
      </w:pPr>
    </w:p>
    <w:p w14:paraId="08AA423B" w14:textId="77777777" w:rsidR="00363E6C" w:rsidRPr="00EE6DF8" w:rsidRDefault="00363E6C">
      <w:pPr>
        <w:pStyle w:val="BodyText"/>
        <w:spacing w:before="0"/>
        <w:ind w:right="117"/>
        <w:rPr>
          <w:rFonts w:asciiTheme="majorHAnsi" w:hAnsiTheme="majorHAnsi"/>
        </w:rPr>
      </w:pPr>
    </w:p>
    <w:p w14:paraId="584CF237" w14:textId="77777777" w:rsidR="00AF49CD" w:rsidRPr="00EE6DF8" w:rsidRDefault="00CF389B" w:rsidP="00AF49CD">
      <w:pPr>
        <w:pStyle w:val="ListParagraph"/>
        <w:numPr>
          <w:ilvl w:val="1"/>
          <w:numId w:val="14"/>
        </w:numPr>
        <w:tabs>
          <w:tab w:val="left" w:pos="851"/>
        </w:tabs>
        <w:spacing w:before="0"/>
        <w:ind w:left="851" w:right="113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technical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proposal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should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</w:rPr>
        <w:t>provide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information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as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set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</w:rPr>
        <w:t>out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in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</w:rPr>
        <w:t>section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5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</w:rPr>
        <w:t>Parts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</w:rPr>
        <w:t>1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2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</w:rPr>
        <w:t>the Terms of Reference</w:t>
      </w:r>
      <w:r w:rsidR="00897E25" w:rsidRPr="00EE6DF8">
        <w:rPr>
          <w:rFonts w:asciiTheme="majorHAnsi" w:hAnsiTheme="majorHAnsi"/>
        </w:rPr>
        <w:t>.</w:t>
      </w:r>
    </w:p>
    <w:p w14:paraId="04E96AC9" w14:textId="77777777" w:rsidR="00AF49CD" w:rsidRPr="00EE6DF8" w:rsidRDefault="00AF49CD" w:rsidP="00AF49CD">
      <w:pPr>
        <w:tabs>
          <w:tab w:val="left" w:pos="851"/>
        </w:tabs>
        <w:ind w:right="113"/>
        <w:rPr>
          <w:rFonts w:asciiTheme="majorHAnsi" w:hAnsiTheme="majorHAnsi"/>
        </w:rPr>
      </w:pPr>
    </w:p>
    <w:p w14:paraId="79AF6A86" w14:textId="77777777" w:rsidR="00AF49CD" w:rsidRPr="00EE6DF8" w:rsidRDefault="00AF49CD" w:rsidP="00AF49CD">
      <w:pPr>
        <w:pStyle w:val="Heading1"/>
        <w:tabs>
          <w:tab w:val="left" w:pos="567"/>
        </w:tabs>
        <w:spacing w:before="121"/>
        <w:ind w:left="0"/>
        <w:rPr>
          <w:rFonts w:asciiTheme="majorHAnsi" w:hAnsiTheme="majorHAnsi"/>
        </w:rPr>
      </w:pPr>
      <w:r w:rsidRPr="00EE6DF8">
        <w:rPr>
          <w:rFonts w:asciiTheme="majorHAnsi" w:hAnsiTheme="majorHAnsi"/>
        </w:rPr>
        <w:t>Financial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  <w:spacing w:val="-2"/>
        </w:rPr>
        <w:t>Proposal</w:t>
      </w:r>
    </w:p>
    <w:p w14:paraId="4D7AC39E" w14:textId="77777777" w:rsidR="00AF49CD" w:rsidRPr="00EE6DF8" w:rsidRDefault="00AF49CD" w:rsidP="00AF49CD">
      <w:pPr>
        <w:tabs>
          <w:tab w:val="left" w:pos="851"/>
        </w:tabs>
        <w:ind w:right="113"/>
        <w:rPr>
          <w:rFonts w:asciiTheme="majorHAnsi" w:hAnsiTheme="majorHAnsi"/>
        </w:rPr>
      </w:pPr>
    </w:p>
    <w:p w14:paraId="6BD6F2B7" w14:textId="77777777" w:rsidR="00AF49CD" w:rsidRPr="00EE6DF8" w:rsidRDefault="00CF389B" w:rsidP="00AF49CD">
      <w:pPr>
        <w:pStyle w:val="ListParagraph"/>
        <w:numPr>
          <w:ilvl w:val="1"/>
          <w:numId w:val="14"/>
        </w:numPr>
        <w:tabs>
          <w:tab w:val="left" w:pos="851"/>
        </w:tabs>
        <w:spacing w:before="0"/>
        <w:ind w:left="851" w:right="113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Describe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all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your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service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fees in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detail.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Please include in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your financial proposal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a comprehensive list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of all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the cost of each service provided.</w:t>
      </w:r>
      <w:r w:rsidR="00C76CE2" w:rsidRPr="00EE6DF8">
        <w:rPr>
          <w:rFonts w:asciiTheme="majorHAnsi" w:hAnsiTheme="majorHAnsi"/>
        </w:rPr>
        <w:t xml:space="preserve"> Please use the </w:t>
      </w:r>
      <w:r w:rsidR="00391807" w:rsidRPr="00EE6DF8">
        <w:rPr>
          <w:rFonts w:asciiTheme="majorHAnsi" w:hAnsiTheme="majorHAnsi"/>
        </w:rPr>
        <w:t xml:space="preserve">Pricing schedule template to provide your financial proposal. </w:t>
      </w:r>
    </w:p>
    <w:p w14:paraId="78D1566E" w14:textId="77777777" w:rsidR="00063FE2" w:rsidRPr="00EE6DF8" w:rsidRDefault="00063FE2" w:rsidP="00063FE2">
      <w:pPr>
        <w:pStyle w:val="ListParagraph"/>
        <w:tabs>
          <w:tab w:val="left" w:pos="851"/>
        </w:tabs>
        <w:spacing w:before="0"/>
        <w:ind w:left="851" w:right="113"/>
        <w:rPr>
          <w:rFonts w:asciiTheme="majorHAnsi" w:hAnsiTheme="majorHAnsi"/>
        </w:rPr>
      </w:pPr>
    </w:p>
    <w:p w14:paraId="29B43F67" w14:textId="77777777" w:rsidR="00063FE2" w:rsidRPr="00EE6DF8" w:rsidRDefault="00CF389B" w:rsidP="00063FE2">
      <w:pPr>
        <w:pStyle w:val="ListParagraph"/>
        <w:numPr>
          <w:ilvl w:val="1"/>
          <w:numId w:val="14"/>
        </w:numPr>
        <w:tabs>
          <w:tab w:val="left" w:pos="851"/>
        </w:tabs>
        <w:spacing w:before="0"/>
        <w:ind w:left="851" w:right="113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International IDEA is not tax exempt and does not have VAT number. The Bidder must act in accordance with their country’s tax laws as it relates to providing services/goods to the customers/clients.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Bidder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shall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responsible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their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own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tax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obligations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as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per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laws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the respective country.</w:t>
      </w:r>
    </w:p>
    <w:p w14:paraId="67D52876" w14:textId="77777777" w:rsidR="00063FE2" w:rsidRPr="00EE6DF8" w:rsidRDefault="00063FE2" w:rsidP="00063FE2">
      <w:pPr>
        <w:tabs>
          <w:tab w:val="left" w:pos="851"/>
        </w:tabs>
        <w:ind w:right="113"/>
        <w:rPr>
          <w:rFonts w:asciiTheme="majorHAnsi" w:hAnsiTheme="majorHAnsi"/>
        </w:rPr>
      </w:pPr>
    </w:p>
    <w:p w14:paraId="067DBB4C" w14:textId="77777777" w:rsidR="00063FE2" w:rsidRPr="00EE6DF8" w:rsidRDefault="00CF389B" w:rsidP="00063FE2">
      <w:pPr>
        <w:pStyle w:val="ListParagraph"/>
        <w:numPr>
          <w:ilvl w:val="1"/>
          <w:numId w:val="14"/>
        </w:numPr>
        <w:tabs>
          <w:tab w:val="left" w:pos="851"/>
        </w:tabs>
        <w:spacing w:before="0"/>
        <w:ind w:left="851" w:right="113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assessment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financial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offer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will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based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on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price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indicated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in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the</w:t>
      </w:r>
      <w:r w:rsidR="00363E6C" w:rsidRPr="00EE6DF8">
        <w:rPr>
          <w:rFonts w:asciiTheme="majorHAnsi" w:hAnsiTheme="majorHAnsi"/>
          <w:spacing w:val="75"/>
        </w:rPr>
        <w:t xml:space="preserve"> </w:t>
      </w:r>
      <w:r w:rsidRPr="00EE6DF8">
        <w:rPr>
          <w:rFonts w:asciiTheme="majorHAnsi" w:hAnsiTheme="majorHAnsi"/>
          <w:spacing w:val="-2"/>
        </w:rPr>
        <w:t>bidder’s</w:t>
      </w:r>
      <w:r w:rsidR="00363E6C"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  <w:spacing w:val="-2"/>
        </w:rPr>
        <w:t>proposal.</w:t>
      </w:r>
    </w:p>
    <w:p w14:paraId="4F8BCFA0" w14:textId="77777777" w:rsidR="00063FE2" w:rsidRPr="00EE6DF8" w:rsidRDefault="00063FE2" w:rsidP="00063FE2">
      <w:pPr>
        <w:pStyle w:val="ListParagraph"/>
        <w:rPr>
          <w:rFonts w:asciiTheme="majorHAnsi" w:hAnsiTheme="majorHAnsi"/>
        </w:rPr>
      </w:pPr>
    </w:p>
    <w:p w14:paraId="2087014B" w14:textId="348784EE" w:rsidR="00063FE2" w:rsidRPr="00EE6DF8" w:rsidRDefault="00063FE2" w:rsidP="00172B0F">
      <w:pPr>
        <w:pStyle w:val="Heading1"/>
        <w:ind w:left="0"/>
        <w:jc w:val="left"/>
        <w:rPr>
          <w:rFonts w:asciiTheme="majorHAnsi" w:hAnsiTheme="majorHAnsi"/>
          <w:spacing w:val="-4"/>
        </w:rPr>
      </w:pPr>
      <w:r w:rsidRPr="00EE6DF8">
        <w:rPr>
          <w:rFonts w:asciiTheme="majorHAnsi" w:hAnsiTheme="majorHAnsi"/>
        </w:rPr>
        <w:t>Declaration</w:t>
      </w:r>
      <w:r w:rsidRPr="00EE6DF8">
        <w:rPr>
          <w:rFonts w:asciiTheme="majorHAnsi" w:hAnsiTheme="majorHAnsi"/>
          <w:spacing w:val="-9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Honour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  <w:spacing w:val="-4"/>
        </w:rPr>
        <w:t>Form</w:t>
      </w:r>
    </w:p>
    <w:p w14:paraId="76954EDB" w14:textId="77777777" w:rsidR="00172B0F" w:rsidRPr="00EE6DF8" w:rsidRDefault="00172B0F" w:rsidP="00172B0F">
      <w:pPr>
        <w:pStyle w:val="Heading1"/>
        <w:ind w:left="0"/>
        <w:jc w:val="left"/>
        <w:rPr>
          <w:rFonts w:asciiTheme="majorHAnsi" w:hAnsiTheme="majorHAnsi"/>
        </w:rPr>
      </w:pPr>
    </w:p>
    <w:p w14:paraId="4885399F" w14:textId="3C5860E2" w:rsidR="00172B0F" w:rsidRPr="00EE6DF8" w:rsidRDefault="006C6199" w:rsidP="00172B0F">
      <w:pPr>
        <w:pStyle w:val="ListParagraph"/>
        <w:numPr>
          <w:ilvl w:val="1"/>
          <w:numId w:val="14"/>
        </w:numPr>
        <w:tabs>
          <w:tab w:val="left" w:pos="851"/>
        </w:tabs>
        <w:spacing w:before="0"/>
        <w:ind w:left="851" w:right="113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 xml:space="preserve">Please tick YES/NO as applicable. Please </w:t>
      </w:r>
      <w:r w:rsidR="00CF389B" w:rsidRPr="00EE6DF8">
        <w:rPr>
          <w:rFonts w:asciiTheme="majorHAnsi" w:hAnsiTheme="majorHAnsi"/>
        </w:rPr>
        <w:t>complete</w:t>
      </w:r>
      <w:r w:rsidR="00CF389B" w:rsidRPr="00EE6DF8">
        <w:rPr>
          <w:rFonts w:asciiTheme="majorHAnsi" w:hAnsiTheme="majorHAnsi"/>
          <w:spacing w:val="-6"/>
        </w:rPr>
        <w:t xml:space="preserve"> </w:t>
      </w:r>
      <w:r w:rsidR="00CF389B" w:rsidRPr="00EE6DF8">
        <w:rPr>
          <w:rFonts w:asciiTheme="majorHAnsi" w:hAnsiTheme="majorHAnsi"/>
        </w:rPr>
        <w:t>the</w:t>
      </w:r>
      <w:r w:rsidR="00CF389B" w:rsidRPr="00EE6DF8">
        <w:rPr>
          <w:rFonts w:asciiTheme="majorHAnsi" w:hAnsiTheme="majorHAnsi"/>
          <w:spacing w:val="-4"/>
        </w:rPr>
        <w:t xml:space="preserve"> </w:t>
      </w:r>
      <w:r w:rsidR="00CF389B" w:rsidRPr="00EE6DF8">
        <w:rPr>
          <w:rFonts w:asciiTheme="majorHAnsi" w:hAnsiTheme="majorHAnsi"/>
        </w:rPr>
        <w:t>form</w:t>
      </w:r>
      <w:r w:rsidR="00CF389B" w:rsidRPr="00EE6DF8">
        <w:rPr>
          <w:rFonts w:asciiTheme="majorHAnsi" w:hAnsiTheme="majorHAnsi"/>
          <w:spacing w:val="-5"/>
        </w:rPr>
        <w:t xml:space="preserve"> </w:t>
      </w:r>
      <w:r w:rsidR="00CF389B" w:rsidRPr="00EE6DF8">
        <w:rPr>
          <w:rFonts w:asciiTheme="majorHAnsi" w:hAnsiTheme="majorHAnsi"/>
        </w:rPr>
        <w:t>and</w:t>
      </w:r>
      <w:r w:rsidR="00CF389B" w:rsidRPr="00EE6DF8">
        <w:rPr>
          <w:rFonts w:asciiTheme="majorHAnsi" w:hAnsiTheme="majorHAnsi"/>
          <w:spacing w:val="-5"/>
        </w:rPr>
        <w:t xml:space="preserve"> </w:t>
      </w:r>
      <w:r w:rsidR="00172B0F" w:rsidRPr="00EE6DF8">
        <w:rPr>
          <w:rFonts w:asciiTheme="majorHAnsi" w:hAnsiTheme="majorHAnsi"/>
        </w:rPr>
        <w:t>submit it</w:t>
      </w:r>
      <w:r w:rsidR="00CF389B" w:rsidRPr="00EE6DF8">
        <w:rPr>
          <w:rFonts w:asciiTheme="majorHAnsi" w:hAnsiTheme="majorHAnsi"/>
          <w:spacing w:val="-4"/>
        </w:rPr>
        <w:t xml:space="preserve"> </w:t>
      </w:r>
      <w:r w:rsidR="00CF389B" w:rsidRPr="00EE6DF8">
        <w:rPr>
          <w:rFonts w:asciiTheme="majorHAnsi" w:hAnsiTheme="majorHAnsi"/>
        </w:rPr>
        <w:t>together</w:t>
      </w:r>
      <w:r w:rsidR="00CF389B" w:rsidRPr="00EE6DF8">
        <w:rPr>
          <w:rFonts w:asciiTheme="majorHAnsi" w:hAnsiTheme="majorHAnsi"/>
          <w:spacing w:val="-6"/>
        </w:rPr>
        <w:t xml:space="preserve"> </w:t>
      </w:r>
      <w:r w:rsidR="00CF389B" w:rsidRPr="00EE6DF8">
        <w:rPr>
          <w:rFonts w:asciiTheme="majorHAnsi" w:hAnsiTheme="majorHAnsi"/>
        </w:rPr>
        <w:t>with</w:t>
      </w:r>
      <w:r w:rsidR="00CF389B" w:rsidRPr="00EE6DF8">
        <w:rPr>
          <w:rFonts w:asciiTheme="majorHAnsi" w:hAnsiTheme="majorHAnsi"/>
          <w:spacing w:val="-4"/>
        </w:rPr>
        <w:t xml:space="preserve"> </w:t>
      </w:r>
      <w:r w:rsidR="00CF389B" w:rsidRPr="00EE6DF8">
        <w:rPr>
          <w:rFonts w:asciiTheme="majorHAnsi" w:hAnsiTheme="majorHAnsi"/>
        </w:rPr>
        <w:t>Technical</w:t>
      </w:r>
      <w:r w:rsidR="00CF389B" w:rsidRPr="00EE6DF8">
        <w:rPr>
          <w:rFonts w:asciiTheme="majorHAnsi" w:hAnsiTheme="majorHAnsi"/>
          <w:spacing w:val="-5"/>
        </w:rPr>
        <w:t xml:space="preserve"> </w:t>
      </w:r>
      <w:r w:rsidR="00CF389B" w:rsidRPr="00EE6DF8">
        <w:rPr>
          <w:rFonts w:asciiTheme="majorHAnsi" w:hAnsiTheme="majorHAnsi"/>
        </w:rPr>
        <w:t>and</w:t>
      </w:r>
      <w:r w:rsidR="00CF389B" w:rsidRPr="00EE6DF8">
        <w:rPr>
          <w:rFonts w:asciiTheme="majorHAnsi" w:hAnsiTheme="majorHAnsi"/>
          <w:spacing w:val="-6"/>
        </w:rPr>
        <w:t xml:space="preserve"> </w:t>
      </w:r>
      <w:r w:rsidR="00CF389B" w:rsidRPr="00EE6DF8">
        <w:rPr>
          <w:rFonts w:asciiTheme="majorHAnsi" w:hAnsiTheme="majorHAnsi"/>
        </w:rPr>
        <w:t>Financial</w:t>
      </w:r>
      <w:r w:rsidR="00CF389B" w:rsidRPr="00EE6DF8">
        <w:rPr>
          <w:rFonts w:asciiTheme="majorHAnsi" w:hAnsiTheme="majorHAnsi"/>
          <w:spacing w:val="-6"/>
        </w:rPr>
        <w:t xml:space="preserve"> </w:t>
      </w:r>
      <w:r w:rsidR="00CF389B" w:rsidRPr="00EE6DF8">
        <w:rPr>
          <w:rFonts w:asciiTheme="majorHAnsi" w:hAnsiTheme="majorHAnsi"/>
          <w:spacing w:val="-2"/>
        </w:rPr>
        <w:t>Proposal.</w:t>
      </w:r>
    </w:p>
    <w:p w14:paraId="3B3566BB" w14:textId="77777777" w:rsidR="00172B0F" w:rsidRPr="00EE6DF8" w:rsidRDefault="00172B0F" w:rsidP="00172B0F">
      <w:pPr>
        <w:pStyle w:val="ListParagraph"/>
        <w:tabs>
          <w:tab w:val="left" w:pos="851"/>
        </w:tabs>
        <w:spacing w:before="0"/>
        <w:ind w:left="851" w:right="113"/>
        <w:rPr>
          <w:rFonts w:asciiTheme="majorHAnsi" w:hAnsiTheme="majorHAnsi"/>
        </w:rPr>
      </w:pPr>
    </w:p>
    <w:p w14:paraId="0441CC0A" w14:textId="20434988" w:rsidR="00CB1F29" w:rsidRPr="00EE6DF8" w:rsidRDefault="009947B8" w:rsidP="00172B0F">
      <w:pPr>
        <w:pStyle w:val="ListParagraph"/>
        <w:numPr>
          <w:ilvl w:val="1"/>
          <w:numId w:val="14"/>
        </w:numPr>
        <w:tabs>
          <w:tab w:val="left" w:pos="851"/>
        </w:tabs>
        <w:spacing w:before="0"/>
        <w:ind w:left="851" w:right="113" w:hanging="709"/>
        <w:rPr>
          <w:rFonts w:asciiTheme="majorHAnsi" w:hAnsiTheme="majorHAnsi"/>
        </w:rPr>
      </w:pPr>
      <w:r w:rsidRPr="00EE6DF8">
        <w:rPr>
          <w:rFonts w:asciiTheme="majorHAnsi" w:hAnsiTheme="majorHAnsi"/>
          <w:noProof/>
        </w:rPr>
        <w:drawing>
          <wp:anchor distT="0" distB="0" distL="0" distR="0" simplePos="0" relativeHeight="487587840" behindDoc="1" locked="0" layoutInCell="1" allowOverlap="1" wp14:anchorId="0441CC3C" wp14:editId="3F12DBD9">
            <wp:simplePos x="0" y="0"/>
            <wp:positionH relativeFrom="page">
              <wp:posOffset>1427922</wp:posOffset>
            </wp:positionH>
            <wp:positionV relativeFrom="paragraph">
              <wp:posOffset>468298</wp:posOffset>
            </wp:positionV>
            <wp:extent cx="5124450" cy="1971675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389B" w:rsidRPr="00EE6DF8">
        <w:rPr>
          <w:rFonts w:asciiTheme="majorHAnsi" w:hAnsiTheme="majorHAnsi"/>
        </w:rPr>
        <w:t>In</w:t>
      </w:r>
      <w:r w:rsidR="00CF389B" w:rsidRPr="00EE6DF8">
        <w:rPr>
          <w:rFonts w:asciiTheme="majorHAnsi" w:hAnsiTheme="majorHAnsi"/>
          <w:spacing w:val="-4"/>
        </w:rPr>
        <w:t xml:space="preserve"> </w:t>
      </w:r>
      <w:r w:rsidR="00CF389B" w:rsidRPr="00EE6DF8">
        <w:rPr>
          <w:rFonts w:asciiTheme="majorHAnsi" w:hAnsiTheme="majorHAnsi"/>
        </w:rPr>
        <w:t>Section</w:t>
      </w:r>
      <w:r w:rsidR="00CF389B" w:rsidRPr="00EE6DF8">
        <w:rPr>
          <w:rFonts w:asciiTheme="majorHAnsi" w:hAnsiTheme="majorHAnsi"/>
          <w:spacing w:val="-6"/>
        </w:rPr>
        <w:t xml:space="preserve"> </w:t>
      </w:r>
      <w:r w:rsidR="00CF389B" w:rsidRPr="00EE6DF8">
        <w:rPr>
          <w:rFonts w:asciiTheme="majorHAnsi" w:hAnsiTheme="majorHAnsi"/>
        </w:rPr>
        <w:t>3</w:t>
      </w:r>
      <w:r w:rsidR="00CF389B" w:rsidRPr="00EE6DF8">
        <w:rPr>
          <w:rFonts w:asciiTheme="majorHAnsi" w:hAnsiTheme="majorHAnsi"/>
          <w:spacing w:val="-5"/>
        </w:rPr>
        <w:t xml:space="preserve"> </w:t>
      </w:r>
      <w:r w:rsidR="00CF389B" w:rsidRPr="00EE6DF8">
        <w:rPr>
          <w:rFonts w:asciiTheme="majorHAnsi" w:hAnsiTheme="majorHAnsi"/>
        </w:rPr>
        <w:t>of</w:t>
      </w:r>
      <w:r w:rsidR="00CF389B" w:rsidRPr="00EE6DF8">
        <w:rPr>
          <w:rFonts w:asciiTheme="majorHAnsi" w:hAnsiTheme="majorHAnsi"/>
          <w:spacing w:val="-3"/>
        </w:rPr>
        <w:t xml:space="preserve"> </w:t>
      </w:r>
      <w:r w:rsidR="00CF389B" w:rsidRPr="00EE6DF8">
        <w:rPr>
          <w:rFonts w:asciiTheme="majorHAnsi" w:hAnsiTheme="majorHAnsi"/>
        </w:rPr>
        <w:t>the</w:t>
      </w:r>
      <w:r w:rsidR="00CF389B" w:rsidRPr="00EE6DF8">
        <w:rPr>
          <w:rFonts w:asciiTheme="majorHAnsi" w:hAnsiTheme="majorHAnsi"/>
          <w:spacing w:val="-5"/>
        </w:rPr>
        <w:t xml:space="preserve"> </w:t>
      </w:r>
      <w:r w:rsidR="00CF389B" w:rsidRPr="00EE6DF8">
        <w:rPr>
          <w:rFonts w:asciiTheme="majorHAnsi" w:hAnsiTheme="majorHAnsi"/>
        </w:rPr>
        <w:t>Declaration</w:t>
      </w:r>
      <w:r w:rsidR="00CF389B" w:rsidRPr="00EE6DF8">
        <w:rPr>
          <w:rFonts w:asciiTheme="majorHAnsi" w:hAnsiTheme="majorHAnsi"/>
          <w:spacing w:val="-4"/>
        </w:rPr>
        <w:t xml:space="preserve"> </w:t>
      </w:r>
      <w:r w:rsidR="00CF389B" w:rsidRPr="00EE6DF8">
        <w:rPr>
          <w:rFonts w:asciiTheme="majorHAnsi" w:hAnsiTheme="majorHAnsi"/>
        </w:rPr>
        <w:t>and</w:t>
      </w:r>
      <w:r w:rsidR="00CF389B" w:rsidRPr="00EE6DF8">
        <w:rPr>
          <w:rFonts w:asciiTheme="majorHAnsi" w:hAnsiTheme="majorHAnsi"/>
          <w:spacing w:val="-4"/>
        </w:rPr>
        <w:t xml:space="preserve"> </w:t>
      </w:r>
      <w:r w:rsidR="00CF389B" w:rsidRPr="00EE6DF8">
        <w:rPr>
          <w:rFonts w:asciiTheme="majorHAnsi" w:hAnsiTheme="majorHAnsi"/>
        </w:rPr>
        <w:t>Honour</w:t>
      </w:r>
      <w:r w:rsidR="00CF389B" w:rsidRPr="00EE6DF8">
        <w:rPr>
          <w:rFonts w:asciiTheme="majorHAnsi" w:hAnsiTheme="majorHAnsi"/>
          <w:spacing w:val="-3"/>
        </w:rPr>
        <w:t xml:space="preserve"> </w:t>
      </w:r>
      <w:r w:rsidR="00CF389B" w:rsidRPr="00EE6DF8">
        <w:rPr>
          <w:rFonts w:asciiTheme="majorHAnsi" w:hAnsiTheme="majorHAnsi"/>
        </w:rPr>
        <w:t>Form,</w:t>
      </w:r>
      <w:r w:rsidR="00CF389B" w:rsidRPr="00EE6DF8">
        <w:rPr>
          <w:rFonts w:asciiTheme="majorHAnsi" w:hAnsiTheme="majorHAnsi"/>
          <w:spacing w:val="-3"/>
        </w:rPr>
        <w:t xml:space="preserve"> </w:t>
      </w:r>
      <w:r w:rsidR="00CF389B" w:rsidRPr="00EE6DF8">
        <w:rPr>
          <w:rFonts w:asciiTheme="majorHAnsi" w:hAnsiTheme="majorHAnsi"/>
        </w:rPr>
        <w:t>in</w:t>
      </w:r>
      <w:r w:rsidR="00CF389B" w:rsidRPr="00EE6DF8">
        <w:rPr>
          <w:rFonts w:asciiTheme="majorHAnsi" w:hAnsiTheme="majorHAnsi"/>
          <w:spacing w:val="-4"/>
        </w:rPr>
        <w:t xml:space="preserve"> </w:t>
      </w:r>
      <w:r w:rsidR="00CF389B" w:rsidRPr="00EE6DF8">
        <w:rPr>
          <w:rFonts w:asciiTheme="majorHAnsi" w:hAnsiTheme="majorHAnsi"/>
        </w:rPr>
        <w:t>the</w:t>
      </w:r>
      <w:r w:rsidR="00CF389B" w:rsidRPr="00EE6DF8">
        <w:rPr>
          <w:rFonts w:asciiTheme="majorHAnsi" w:hAnsiTheme="majorHAnsi"/>
          <w:spacing w:val="-3"/>
        </w:rPr>
        <w:t xml:space="preserve"> </w:t>
      </w:r>
      <w:r w:rsidR="00CF389B" w:rsidRPr="00EE6DF8">
        <w:rPr>
          <w:rFonts w:asciiTheme="majorHAnsi" w:hAnsiTheme="majorHAnsi"/>
        </w:rPr>
        <w:t>absence</w:t>
      </w:r>
      <w:r w:rsidR="00CF389B" w:rsidRPr="00EE6DF8">
        <w:rPr>
          <w:rFonts w:asciiTheme="majorHAnsi" w:hAnsiTheme="majorHAnsi"/>
          <w:spacing w:val="-5"/>
        </w:rPr>
        <w:t xml:space="preserve"> </w:t>
      </w:r>
      <w:r w:rsidR="00CF389B" w:rsidRPr="00EE6DF8">
        <w:rPr>
          <w:rFonts w:asciiTheme="majorHAnsi" w:hAnsiTheme="majorHAnsi"/>
        </w:rPr>
        <w:t>of</w:t>
      </w:r>
      <w:r w:rsidR="00CF389B" w:rsidRPr="00EE6DF8">
        <w:rPr>
          <w:rFonts w:asciiTheme="majorHAnsi" w:hAnsiTheme="majorHAnsi"/>
          <w:spacing w:val="-6"/>
        </w:rPr>
        <w:t xml:space="preserve"> </w:t>
      </w:r>
      <w:r w:rsidR="00CF389B" w:rsidRPr="00EE6DF8">
        <w:rPr>
          <w:rFonts w:asciiTheme="majorHAnsi" w:hAnsiTheme="majorHAnsi"/>
        </w:rPr>
        <w:t>conflict</w:t>
      </w:r>
      <w:r w:rsidR="00CF389B" w:rsidRPr="00EE6DF8">
        <w:rPr>
          <w:rFonts w:asciiTheme="majorHAnsi" w:hAnsiTheme="majorHAnsi"/>
          <w:spacing w:val="-5"/>
        </w:rPr>
        <w:t xml:space="preserve"> </w:t>
      </w:r>
      <w:r w:rsidR="00CF389B" w:rsidRPr="00EE6DF8">
        <w:rPr>
          <w:rFonts w:asciiTheme="majorHAnsi" w:hAnsiTheme="majorHAnsi"/>
        </w:rPr>
        <w:t>of</w:t>
      </w:r>
      <w:r w:rsidR="00CF389B" w:rsidRPr="00EE6DF8">
        <w:rPr>
          <w:rFonts w:asciiTheme="majorHAnsi" w:hAnsiTheme="majorHAnsi"/>
          <w:spacing w:val="-3"/>
        </w:rPr>
        <w:t xml:space="preserve"> </w:t>
      </w:r>
      <w:r w:rsidR="00CF389B" w:rsidRPr="00EE6DF8">
        <w:rPr>
          <w:rFonts w:asciiTheme="majorHAnsi" w:hAnsiTheme="majorHAnsi"/>
        </w:rPr>
        <w:t>interest,</w:t>
      </w:r>
      <w:r w:rsidR="00CF389B" w:rsidRPr="00EE6DF8">
        <w:rPr>
          <w:rFonts w:asciiTheme="majorHAnsi" w:hAnsiTheme="majorHAnsi"/>
          <w:spacing w:val="-5"/>
        </w:rPr>
        <w:t xml:space="preserve"> </w:t>
      </w:r>
      <w:r w:rsidR="00CF389B" w:rsidRPr="00EE6DF8">
        <w:rPr>
          <w:rFonts w:asciiTheme="majorHAnsi" w:hAnsiTheme="majorHAnsi"/>
        </w:rPr>
        <w:t>please mark this section Yes.</w:t>
      </w:r>
    </w:p>
    <w:p w14:paraId="0441CC0B" w14:textId="458F29CC" w:rsidR="00CB1F29" w:rsidRPr="00EE6DF8" w:rsidRDefault="00CB1F29">
      <w:pPr>
        <w:pStyle w:val="BodyText"/>
        <w:spacing w:before="2"/>
        <w:ind w:left="0"/>
        <w:jc w:val="left"/>
        <w:rPr>
          <w:rFonts w:asciiTheme="majorHAnsi" w:hAnsiTheme="majorHAnsi"/>
        </w:rPr>
      </w:pPr>
    </w:p>
    <w:p w14:paraId="0441CC0C" w14:textId="77777777" w:rsidR="00CB1F29" w:rsidRPr="00EE6DF8" w:rsidRDefault="00CB1F29">
      <w:pPr>
        <w:pStyle w:val="BodyText"/>
        <w:spacing w:before="33"/>
        <w:ind w:left="0"/>
        <w:jc w:val="left"/>
        <w:rPr>
          <w:rFonts w:asciiTheme="majorHAnsi" w:hAnsiTheme="majorHAnsi"/>
        </w:rPr>
      </w:pPr>
    </w:p>
    <w:p w14:paraId="0441CC0D" w14:textId="73AE0FCD" w:rsidR="00CB1F29" w:rsidRDefault="00CF389B">
      <w:pPr>
        <w:pStyle w:val="Heading1"/>
        <w:tabs>
          <w:tab w:val="left" w:pos="1540"/>
        </w:tabs>
        <w:spacing w:before="1"/>
        <w:rPr>
          <w:rFonts w:asciiTheme="majorHAnsi" w:hAnsiTheme="majorHAnsi"/>
          <w:spacing w:val="-2"/>
        </w:rPr>
      </w:pPr>
      <w:r w:rsidRPr="00EE6DF8">
        <w:rPr>
          <w:rFonts w:asciiTheme="majorHAnsi" w:hAnsiTheme="majorHAnsi"/>
        </w:rPr>
        <w:t>Section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  <w:spacing w:val="-10"/>
        </w:rPr>
        <w:t>3</w:t>
      </w:r>
      <w:r w:rsidRPr="00EE6DF8">
        <w:rPr>
          <w:rFonts w:asciiTheme="majorHAnsi" w:hAnsiTheme="majorHAnsi"/>
        </w:rPr>
        <w:tab/>
        <w:t>Submission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  <w:spacing w:val="-2"/>
        </w:rPr>
        <w:t>Proposals</w:t>
      </w:r>
      <w:r w:rsidR="00A32079">
        <w:rPr>
          <w:rFonts w:asciiTheme="majorHAnsi" w:hAnsiTheme="majorHAnsi"/>
          <w:spacing w:val="-2"/>
        </w:rPr>
        <w:t>.</w:t>
      </w:r>
    </w:p>
    <w:p w14:paraId="77A1242E" w14:textId="77777777" w:rsidR="00A32079" w:rsidRPr="00EE6DF8" w:rsidRDefault="00A32079">
      <w:pPr>
        <w:pStyle w:val="Heading1"/>
        <w:tabs>
          <w:tab w:val="left" w:pos="1540"/>
        </w:tabs>
        <w:spacing w:before="1"/>
        <w:rPr>
          <w:rFonts w:asciiTheme="majorHAnsi" w:hAnsiTheme="majorHAnsi"/>
        </w:rPr>
      </w:pPr>
    </w:p>
    <w:p w14:paraId="0441CC0E" w14:textId="1E5E2514" w:rsidR="00CB1F29" w:rsidRPr="00EE6DF8" w:rsidRDefault="00CF389B" w:rsidP="00371D3F">
      <w:pPr>
        <w:pStyle w:val="ListParagraph"/>
        <w:numPr>
          <w:ilvl w:val="1"/>
          <w:numId w:val="4"/>
        </w:numPr>
        <w:tabs>
          <w:tab w:val="left" w:pos="851"/>
        </w:tabs>
        <w:spacing w:before="120"/>
        <w:ind w:left="851" w:right="112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Proposers should have the organizational and technical capacity, experience, and professionalism to provide the service requirements outlined in the Terms of Reference and should be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able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to show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proof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past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and/or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present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experience in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similar</w:t>
      </w:r>
      <w:r w:rsidR="00E439D0" w:rsidRPr="00EE6DF8">
        <w:rPr>
          <w:rFonts w:asciiTheme="majorHAnsi" w:hAnsiTheme="majorHAnsi"/>
          <w:spacing w:val="80"/>
          <w:w w:val="150"/>
        </w:rPr>
        <w:t xml:space="preserve"> </w:t>
      </w:r>
      <w:r w:rsidRPr="00EE6DF8">
        <w:rPr>
          <w:rFonts w:asciiTheme="majorHAnsi" w:hAnsiTheme="majorHAnsi"/>
        </w:rPr>
        <w:t>projects,</w:t>
      </w:r>
      <w:r w:rsidRPr="00EE6DF8">
        <w:rPr>
          <w:rFonts w:asciiTheme="majorHAnsi" w:hAnsiTheme="majorHAnsi"/>
          <w:spacing w:val="80"/>
          <w:w w:val="150"/>
        </w:rPr>
        <w:t xml:space="preserve"> </w:t>
      </w:r>
      <w:r w:rsidRPr="00EE6DF8">
        <w:rPr>
          <w:rFonts w:asciiTheme="majorHAnsi" w:hAnsiTheme="majorHAnsi"/>
        </w:rPr>
        <w:t>demonstrate financial soundness and resources available to carry out the services requirements and have the integrity and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proven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reliability to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ensure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good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faith performance. Proposers should be able to demonstrate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an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understanding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Institute’s requirements and come up with an appropriate work plan and overall approach on how to meet these requirements.</w:t>
      </w:r>
    </w:p>
    <w:p w14:paraId="0441CC0F" w14:textId="77777777" w:rsidR="00CB1F29" w:rsidRPr="00EE6DF8" w:rsidRDefault="00CF389B" w:rsidP="00371D3F">
      <w:pPr>
        <w:pStyle w:val="ListParagraph"/>
        <w:numPr>
          <w:ilvl w:val="1"/>
          <w:numId w:val="4"/>
        </w:numPr>
        <w:tabs>
          <w:tab w:val="left" w:pos="993"/>
        </w:tabs>
        <w:spacing w:before="120"/>
        <w:ind w:left="851" w:right="115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Proposals should be submitted in electronic format by e-mail. Technical and Financial Proposals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must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submitted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in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separate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files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marked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accordingly. The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full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details</w:t>
      </w:r>
      <w:r w:rsidRPr="00EE6DF8">
        <w:rPr>
          <w:rFonts w:asciiTheme="majorHAnsi" w:hAnsiTheme="majorHAnsi"/>
          <w:spacing w:val="80"/>
        </w:rPr>
        <w:t xml:space="preserve"> </w:t>
      </w:r>
      <w:r w:rsidRPr="00EE6DF8">
        <w:rPr>
          <w:rFonts w:asciiTheme="majorHAnsi" w:hAnsiTheme="majorHAnsi"/>
        </w:rPr>
        <w:t>on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how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to submit proposals in under Tender Notice at the beginning of this document.</w:t>
      </w:r>
    </w:p>
    <w:p w14:paraId="0441CC10" w14:textId="5068B8C0" w:rsidR="00CB1F29" w:rsidRPr="00EE6DF8" w:rsidRDefault="00CF389B" w:rsidP="00371D3F">
      <w:pPr>
        <w:pStyle w:val="ListParagraph"/>
        <w:numPr>
          <w:ilvl w:val="1"/>
          <w:numId w:val="4"/>
        </w:numPr>
        <w:tabs>
          <w:tab w:val="left" w:pos="820"/>
        </w:tabs>
        <w:ind w:left="851" w:right="114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Proposals must remain valid for at least 90 days following the deadline for their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lastRenderedPageBreak/>
        <w:t>submission stated</w:t>
      </w:r>
      <w:r w:rsidRPr="00EE6DF8">
        <w:rPr>
          <w:rFonts w:asciiTheme="majorHAnsi" w:hAnsiTheme="majorHAnsi"/>
          <w:spacing w:val="20"/>
        </w:rPr>
        <w:t xml:space="preserve"> </w:t>
      </w:r>
      <w:r w:rsidRPr="00EE6DF8">
        <w:rPr>
          <w:rFonts w:asciiTheme="majorHAnsi" w:hAnsiTheme="majorHAnsi"/>
        </w:rPr>
        <w:t>under</w:t>
      </w:r>
      <w:r w:rsidRPr="00EE6DF8">
        <w:rPr>
          <w:rFonts w:asciiTheme="majorHAnsi" w:hAnsiTheme="majorHAnsi"/>
          <w:spacing w:val="21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21"/>
        </w:rPr>
        <w:t xml:space="preserve"> </w:t>
      </w:r>
      <w:r w:rsidRPr="00EE6DF8">
        <w:rPr>
          <w:rFonts w:asciiTheme="majorHAnsi" w:hAnsiTheme="majorHAnsi"/>
        </w:rPr>
        <w:t>Tender Notice</w:t>
      </w:r>
      <w:r w:rsidRPr="00EE6DF8">
        <w:rPr>
          <w:rFonts w:asciiTheme="majorHAnsi" w:hAnsiTheme="majorHAnsi"/>
          <w:spacing w:val="21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22"/>
        </w:rPr>
        <w:t xml:space="preserve"> </w:t>
      </w:r>
      <w:r w:rsidRPr="00EE6DF8">
        <w:rPr>
          <w:rFonts w:asciiTheme="majorHAnsi" w:hAnsiTheme="majorHAnsi"/>
        </w:rPr>
        <w:t>should</w:t>
      </w:r>
      <w:r w:rsidRPr="00EE6DF8">
        <w:rPr>
          <w:rFonts w:asciiTheme="majorHAnsi" w:hAnsiTheme="majorHAnsi"/>
          <w:spacing w:val="19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21"/>
        </w:rPr>
        <w:t xml:space="preserve"> </w:t>
      </w:r>
      <w:r w:rsidRPr="00EE6DF8">
        <w:rPr>
          <w:rFonts w:asciiTheme="majorHAnsi" w:hAnsiTheme="majorHAnsi"/>
        </w:rPr>
        <w:t>flexible</w:t>
      </w:r>
      <w:r w:rsidRPr="00EE6DF8">
        <w:rPr>
          <w:rFonts w:asciiTheme="majorHAnsi" w:hAnsiTheme="majorHAnsi"/>
          <w:spacing w:val="21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20"/>
        </w:rPr>
        <w:t xml:space="preserve"> </w:t>
      </w:r>
      <w:r w:rsidRPr="00EE6DF8">
        <w:rPr>
          <w:rFonts w:asciiTheme="majorHAnsi" w:hAnsiTheme="majorHAnsi"/>
        </w:rPr>
        <w:t>extension</w:t>
      </w:r>
      <w:r w:rsidR="00F76651" w:rsidRPr="00EE6DF8">
        <w:rPr>
          <w:rFonts w:asciiTheme="majorHAnsi" w:hAnsiTheme="majorHAnsi"/>
          <w:spacing w:val="20"/>
        </w:rPr>
        <w:t xml:space="preserve"> </w:t>
      </w:r>
      <w:r w:rsidRPr="00EE6DF8">
        <w:rPr>
          <w:rFonts w:asciiTheme="majorHAnsi" w:hAnsiTheme="majorHAnsi"/>
        </w:rPr>
        <w:t>should</w:t>
      </w:r>
      <w:r w:rsidR="00F76651" w:rsidRPr="00EE6DF8">
        <w:rPr>
          <w:rFonts w:asciiTheme="majorHAnsi" w:hAnsiTheme="majorHAnsi"/>
        </w:rPr>
        <w:t xml:space="preserve"> there</w:t>
      </w:r>
      <w:r w:rsidRPr="00EE6DF8">
        <w:rPr>
          <w:rFonts w:asciiTheme="majorHAnsi" w:hAnsiTheme="majorHAnsi"/>
          <w:spacing w:val="19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21"/>
        </w:rPr>
        <w:t xml:space="preserve"> </w:t>
      </w:r>
      <w:r w:rsidR="00F76651" w:rsidRPr="00EE6DF8">
        <w:rPr>
          <w:rFonts w:asciiTheme="majorHAnsi" w:hAnsiTheme="majorHAnsi"/>
        </w:rPr>
        <w:t xml:space="preserve">unforeseen </w:t>
      </w:r>
      <w:r w:rsidRPr="00EE6DF8">
        <w:rPr>
          <w:rFonts w:asciiTheme="majorHAnsi" w:hAnsiTheme="majorHAnsi"/>
        </w:rPr>
        <w:t>delay</w:t>
      </w:r>
      <w:r w:rsidRPr="00EE6DF8">
        <w:rPr>
          <w:rFonts w:asciiTheme="majorHAnsi" w:hAnsiTheme="majorHAnsi"/>
          <w:spacing w:val="19"/>
        </w:rPr>
        <w:t xml:space="preserve"> </w:t>
      </w:r>
      <w:r w:rsidR="00F76651" w:rsidRPr="00EE6DF8">
        <w:rPr>
          <w:rFonts w:asciiTheme="majorHAnsi" w:hAnsiTheme="majorHAnsi"/>
        </w:rPr>
        <w:t>i</w:t>
      </w:r>
      <w:r w:rsidRPr="00EE6DF8">
        <w:rPr>
          <w:rFonts w:asciiTheme="majorHAnsi" w:hAnsiTheme="majorHAnsi"/>
        </w:rPr>
        <w:t>n</w:t>
      </w:r>
      <w:r w:rsidRPr="00EE6DF8">
        <w:rPr>
          <w:rFonts w:asciiTheme="majorHAnsi" w:hAnsiTheme="majorHAnsi"/>
          <w:spacing w:val="20"/>
        </w:rPr>
        <w:t xml:space="preserve"> </w:t>
      </w:r>
      <w:r w:rsidRPr="00EE6DF8">
        <w:rPr>
          <w:rFonts w:asciiTheme="majorHAnsi" w:hAnsiTheme="majorHAnsi"/>
        </w:rPr>
        <w:t>the tender process.</w:t>
      </w:r>
    </w:p>
    <w:p w14:paraId="5C848F7D" w14:textId="7BF5EA86" w:rsidR="009947B8" w:rsidRDefault="009947B8" w:rsidP="009947B8">
      <w:pPr>
        <w:tabs>
          <w:tab w:val="left" w:pos="820"/>
        </w:tabs>
        <w:ind w:left="142" w:right="114"/>
        <w:rPr>
          <w:rFonts w:asciiTheme="majorHAnsi" w:hAnsiTheme="majorHAnsi"/>
        </w:rPr>
      </w:pPr>
    </w:p>
    <w:p w14:paraId="24331396" w14:textId="5683338A" w:rsidR="00A32079" w:rsidRDefault="00A32079" w:rsidP="009947B8">
      <w:pPr>
        <w:tabs>
          <w:tab w:val="left" w:pos="820"/>
        </w:tabs>
        <w:ind w:left="142" w:right="114"/>
        <w:rPr>
          <w:rFonts w:asciiTheme="majorHAnsi" w:hAnsiTheme="majorHAnsi"/>
        </w:rPr>
      </w:pPr>
    </w:p>
    <w:p w14:paraId="025D0B01" w14:textId="77777777" w:rsidR="00A32079" w:rsidRPr="00EE6DF8" w:rsidRDefault="00A32079" w:rsidP="009947B8">
      <w:pPr>
        <w:tabs>
          <w:tab w:val="left" w:pos="820"/>
        </w:tabs>
        <w:ind w:left="142" w:right="114"/>
        <w:rPr>
          <w:rFonts w:asciiTheme="majorHAnsi" w:hAnsiTheme="majorHAnsi"/>
        </w:rPr>
      </w:pPr>
    </w:p>
    <w:p w14:paraId="280487D7" w14:textId="77777777" w:rsidR="00CB1F29" w:rsidRPr="00EE6DF8" w:rsidRDefault="00CB1F29">
      <w:pPr>
        <w:rPr>
          <w:rFonts w:asciiTheme="majorHAnsi" w:hAnsiTheme="majorHAnsi"/>
        </w:rPr>
      </w:pPr>
    </w:p>
    <w:p w14:paraId="753F20D4" w14:textId="496747F9" w:rsidR="006C6199" w:rsidRPr="00EE6DF8" w:rsidRDefault="006C6199" w:rsidP="009947B8">
      <w:pPr>
        <w:pStyle w:val="NoSpacing"/>
        <w:rPr>
          <w:rFonts w:asciiTheme="majorHAnsi" w:hAnsiTheme="majorHAnsi"/>
          <w:b/>
          <w:bCs/>
        </w:rPr>
      </w:pPr>
      <w:r w:rsidRPr="00EE6DF8">
        <w:rPr>
          <w:rFonts w:asciiTheme="majorHAnsi" w:hAnsiTheme="majorHAnsi"/>
          <w:b/>
          <w:bCs/>
        </w:rPr>
        <w:t>Section 4</w:t>
      </w:r>
      <w:r w:rsidRPr="00EE6DF8">
        <w:rPr>
          <w:rFonts w:asciiTheme="majorHAnsi" w:hAnsiTheme="majorHAnsi"/>
          <w:b/>
          <w:bCs/>
        </w:rPr>
        <w:tab/>
      </w:r>
      <w:r w:rsidR="009947B8" w:rsidRPr="00EE6DF8">
        <w:rPr>
          <w:rFonts w:asciiTheme="majorHAnsi" w:hAnsiTheme="majorHAnsi"/>
          <w:b/>
          <w:bCs/>
        </w:rPr>
        <w:t>Evaluation of Proposals.</w:t>
      </w:r>
    </w:p>
    <w:p w14:paraId="6F3D66A0" w14:textId="77777777" w:rsidR="009947B8" w:rsidRPr="00EE6DF8" w:rsidRDefault="009947B8" w:rsidP="006C6199">
      <w:pPr>
        <w:pStyle w:val="Heading1"/>
        <w:tabs>
          <w:tab w:val="left" w:pos="1540"/>
        </w:tabs>
        <w:spacing w:before="30" w:line="348" w:lineRule="auto"/>
        <w:ind w:right="5560"/>
        <w:rPr>
          <w:rFonts w:asciiTheme="majorHAnsi" w:hAnsiTheme="majorHAnsi"/>
        </w:rPr>
      </w:pPr>
    </w:p>
    <w:p w14:paraId="11DB5EC7" w14:textId="0238CF3C" w:rsidR="006C6199" w:rsidRPr="00EE6DF8" w:rsidRDefault="006C6199" w:rsidP="006C6199">
      <w:pPr>
        <w:pStyle w:val="ListParagraph"/>
        <w:numPr>
          <w:ilvl w:val="1"/>
          <w:numId w:val="3"/>
        </w:numPr>
        <w:tabs>
          <w:tab w:val="left" w:pos="819"/>
        </w:tabs>
        <w:spacing w:before="0"/>
        <w:ind w:left="851" w:right="118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 travel Agenc</w:t>
      </w:r>
      <w:r w:rsidR="00A32079">
        <w:rPr>
          <w:rFonts w:asciiTheme="majorHAnsi" w:hAnsiTheme="majorHAnsi"/>
        </w:rPr>
        <w:t>ies</w:t>
      </w:r>
      <w:r w:rsidRPr="00EE6DF8">
        <w:rPr>
          <w:rFonts w:asciiTheme="majorHAnsi" w:hAnsiTheme="majorHAnsi"/>
        </w:rPr>
        <w:t xml:space="preserve"> contracted will provide a wide range of Travel Management Services and should have the capacity to handle commercial accounts.</w:t>
      </w:r>
    </w:p>
    <w:p w14:paraId="27CFB237" w14:textId="58C76643" w:rsidR="006C6199" w:rsidRPr="00EE6DF8" w:rsidRDefault="006C6199" w:rsidP="006C6199">
      <w:pPr>
        <w:pStyle w:val="ListParagraph"/>
        <w:numPr>
          <w:ilvl w:val="1"/>
          <w:numId w:val="3"/>
        </w:numPr>
        <w:tabs>
          <w:tab w:val="left" w:pos="819"/>
        </w:tabs>
        <w:spacing w:before="117"/>
        <w:ind w:left="851" w:right="117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 successful Travel Agenc</w:t>
      </w:r>
      <w:r w:rsidR="00A32079">
        <w:rPr>
          <w:rFonts w:asciiTheme="majorHAnsi" w:hAnsiTheme="majorHAnsi"/>
        </w:rPr>
        <w:t xml:space="preserve">ies </w:t>
      </w:r>
      <w:r w:rsidRPr="00EE6DF8">
        <w:rPr>
          <w:rFonts w:asciiTheme="majorHAnsi" w:hAnsiTheme="majorHAnsi"/>
        </w:rPr>
        <w:t xml:space="preserve">will be contracted to serve the needs of International IDEA’s </w:t>
      </w:r>
      <w:r w:rsidR="009947B8" w:rsidRPr="00EE6DF8">
        <w:rPr>
          <w:rFonts w:asciiTheme="majorHAnsi" w:hAnsiTheme="majorHAnsi"/>
        </w:rPr>
        <w:t>offices in Nigeria</w:t>
      </w:r>
      <w:r w:rsidRPr="00EE6DF8">
        <w:rPr>
          <w:rFonts w:asciiTheme="majorHAnsi" w:hAnsiTheme="majorHAnsi"/>
        </w:rPr>
        <w:t xml:space="preserve"> shall have the following minimum </w:t>
      </w:r>
      <w:r w:rsidRPr="00EE6DF8">
        <w:rPr>
          <w:rFonts w:asciiTheme="majorHAnsi" w:hAnsiTheme="majorHAnsi"/>
          <w:spacing w:val="-2"/>
        </w:rPr>
        <w:t>qualifications:</w:t>
      </w:r>
    </w:p>
    <w:p w14:paraId="46BF752E" w14:textId="77777777" w:rsidR="00745E32" w:rsidRPr="00EE6DF8" w:rsidRDefault="00745E32" w:rsidP="006C6199">
      <w:pPr>
        <w:pStyle w:val="BodyText"/>
        <w:spacing w:before="120"/>
        <w:rPr>
          <w:rFonts w:asciiTheme="majorHAnsi" w:hAnsiTheme="majorHAnsi"/>
          <w:b/>
          <w:bCs/>
        </w:rPr>
      </w:pPr>
    </w:p>
    <w:p w14:paraId="65F4AB1D" w14:textId="65D21012" w:rsidR="006C6199" w:rsidRPr="00EE6DF8" w:rsidRDefault="006C6199" w:rsidP="006C6199">
      <w:pPr>
        <w:pStyle w:val="BodyText"/>
        <w:spacing w:before="120"/>
        <w:rPr>
          <w:rFonts w:asciiTheme="majorHAnsi" w:hAnsiTheme="majorHAnsi"/>
          <w:b/>
          <w:bCs/>
        </w:rPr>
      </w:pPr>
      <w:r w:rsidRPr="00EE6DF8">
        <w:rPr>
          <w:rFonts w:asciiTheme="majorHAnsi" w:hAnsiTheme="majorHAnsi"/>
          <w:b/>
          <w:bCs/>
        </w:rPr>
        <w:t>Mandatory</w:t>
      </w:r>
      <w:r w:rsidRPr="00EE6DF8">
        <w:rPr>
          <w:rFonts w:asciiTheme="majorHAnsi" w:hAnsiTheme="majorHAnsi"/>
          <w:b/>
          <w:bCs/>
          <w:spacing w:val="-7"/>
        </w:rPr>
        <w:t xml:space="preserve"> </w:t>
      </w:r>
      <w:r w:rsidRPr="00EE6DF8">
        <w:rPr>
          <w:rFonts w:asciiTheme="majorHAnsi" w:hAnsiTheme="majorHAnsi"/>
          <w:b/>
          <w:bCs/>
          <w:spacing w:val="-2"/>
        </w:rPr>
        <w:t>requirements:</w:t>
      </w:r>
    </w:p>
    <w:p w14:paraId="76556E25" w14:textId="6980EED8" w:rsidR="006C6199" w:rsidRPr="00EE6DF8" w:rsidRDefault="006C6199" w:rsidP="006C6199">
      <w:pPr>
        <w:pStyle w:val="ListParagraph"/>
        <w:numPr>
          <w:ilvl w:val="2"/>
          <w:numId w:val="3"/>
        </w:numPr>
        <w:tabs>
          <w:tab w:val="left" w:pos="1182"/>
        </w:tabs>
        <w:ind w:left="1134" w:right="120" w:hanging="283"/>
        <w:rPr>
          <w:rFonts w:asciiTheme="majorHAnsi" w:hAnsiTheme="majorHAnsi"/>
        </w:rPr>
      </w:pPr>
      <w:r w:rsidRPr="00EE6DF8">
        <w:rPr>
          <w:rFonts w:asciiTheme="majorHAnsi" w:hAnsiTheme="majorHAnsi"/>
        </w:rPr>
        <w:t xml:space="preserve">A Travel Agency or Agencies licensed and registered to operate in </w:t>
      </w:r>
      <w:r w:rsidR="00EE6DF8" w:rsidRPr="00EE6DF8">
        <w:rPr>
          <w:rFonts w:asciiTheme="majorHAnsi" w:hAnsiTheme="majorHAnsi"/>
        </w:rPr>
        <w:t>Nigeria</w:t>
      </w:r>
      <w:r w:rsidRPr="00EE6DF8">
        <w:rPr>
          <w:rFonts w:asciiTheme="majorHAnsi" w:hAnsiTheme="majorHAnsi"/>
        </w:rPr>
        <w:t xml:space="preserve"> </w:t>
      </w:r>
      <w:r w:rsidR="0026250A">
        <w:rPr>
          <w:rFonts w:asciiTheme="majorHAnsi" w:hAnsiTheme="majorHAnsi"/>
        </w:rPr>
        <w:t>w</w:t>
      </w:r>
      <w:r w:rsidRPr="00EE6DF8">
        <w:rPr>
          <w:rFonts w:asciiTheme="majorHAnsi" w:hAnsiTheme="majorHAnsi"/>
        </w:rPr>
        <w:t>ith international coverage, maintaining global network/affiliates in major destinations.</w:t>
      </w:r>
    </w:p>
    <w:p w14:paraId="466F6FE3" w14:textId="77777777" w:rsidR="006C6199" w:rsidRPr="00EE6DF8" w:rsidRDefault="006C6199" w:rsidP="006C6199">
      <w:pPr>
        <w:pStyle w:val="ListParagraph"/>
        <w:numPr>
          <w:ilvl w:val="2"/>
          <w:numId w:val="3"/>
        </w:numPr>
        <w:tabs>
          <w:tab w:val="left" w:pos="1091"/>
        </w:tabs>
        <w:spacing w:before="120"/>
        <w:ind w:left="1134" w:right="119" w:hanging="283"/>
        <w:rPr>
          <w:rFonts w:asciiTheme="majorHAnsi" w:hAnsiTheme="majorHAnsi"/>
        </w:rPr>
      </w:pPr>
      <w:r w:rsidRPr="00EE6DF8">
        <w:rPr>
          <w:rFonts w:asciiTheme="majorHAnsi" w:hAnsiTheme="majorHAnsi"/>
        </w:rPr>
        <w:t xml:space="preserve">  The Travel Agency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or Agencies should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be prepared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to safeguard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our data privacy interests (i.e., protect confidential company and traveller data.)</w:t>
      </w:r>
    </w:p>
    <w:p w14:paraId="3C24276A" w14:textId="77777777" w:rsidR="006C6199" w:rsidRPr="00EE6DF8" w:rsidRDefault="006C6199" w:rsidP="006C6199">
      <w:pPr>
        <w:pStyle w:val="ListParagraph"/>
        <w:numPr>
          <w:ilvl w:val="2"/>
          <w:numId w:val="3"/>
        </w:numPr>
        <w:spacing w:before="120"/>
        <w:ind w:left="1134" w:right="119" w:hanging="283"/>
        <w:rPr>
          <w:rFonts w:asciiTheme="majorHAnsi" w:hAnsiTheme="majorHAnsi"/>
        </w:rPr>
      </w:pPr>
      <w:r w:rsidRPr="00EE6DF8">
        <w:rPr>
          <w:rFonts w:asciiTheme="majorHAnsi" w:hAnsiTheme="majorHAnsi"/>
        </w:rPr>
        <w:t xml:space="preserve">Refer to eligibility requirements </w:t>
      </w:r>
      <w:r w:rsidRPr="00EE6DF8">
        <w:rPr>
          <w:rFonts w:asciiTheme="majorHAnsi" w:hAnsiTheme="majorHAnsi"/>
          <w:b/>
          <w:bCs/>
        </w:rPr>
        <w:t>under section 2.3 (i to iii).</w:t>
      </w:r>
    </w:p>
    <w:p w14:paraId="0FB19BD9" w14:textId="77777777" w:rsidR="00745E32" w:rsidRPr="00EE6DF8" w:rsidRDefault="00745E32" w:rsidP="006C6199">
      <w:pPr>
        <w:pStyle w:val="Heading1"/>
        <w:spacing w:before="121"/>
        <w:rPr>
          <w:rFonts w:asciiTheme="majorHAnsi" w:hAnsiTheme="majorHAnsi"/>
        </w:rPr>
      </w:pPr>
    </w:p>
    <w:p w14:paraId="5208E014" w14:textId="39FF3C1B" w:rsidR="006C6199" w:rsidRPr="00EE6DF8" w:rsidRDefault="006C6199" w:rsidP="006C6199">
      <w:pPr>
        <w:pStyle w:val="Heading1"/>
        <w:spacing w:before="121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Technical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  <w:spacing w:val="-2"/>
        </w:rPr>
        <w:t>Evaluation:</w:t>
      </w:r>
    </w:p>
    <w:p w14:paraId="39893F8D" w14:textId="77777777" w:rsidR="006C6199" w:rsidRPr="00EE6DF8" w:rsidRDefault="006C6199" w:rsidP="006C6199">
      <w:pPr>
        <w:pStyle w:val="BodyText"/>
        <w:spacing w:before="118"/>
        <w:ind w:right="116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 proposals will be evaluated and scored against the following technical criteria with respective corresponding weights:</w:t>
      </w:r>
    </w:p>
    <w:p w14:paraId="6157C75B" w14:textId="338BAC61" w:rsidR="006C6199" w:rsidRPr="00EE6DF8" w:rsidRDefault="006C6199" w:rsidP="0004119A">
      <w:pPr>
        <w:pStyle w:val="ListParagraph"/>
        <w:numPr>
          <w:ilvl w:val="0"/>
          <w:numId w:val="18"/>
        </w:numPr>
        <w:tabs>
          <w:tab w:val="left" w:pos="1087"/>
          <w:tab w:val="left" w:pos="1120"/>
        </w:tabs>
        <w:ind w:right="1251"/>
        <w:rPr>
          <w:rFonts w:asciiTheme="majorHAnsi" w:hAnsiTheme="majorHAnsi"/>
        </w:rPr>
      </w:pPr>
      <w:r w:rsidRPr="00EE6DF8">
        <w:rPr>
          <w:rFonts w:asciiTheme="majorHAnsi" w:hAnsiTheme="majorHAnsi"/>
        </w:rPr>
        <w:t>Specific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experience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in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relevant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sectors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including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depth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breadth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service offerings and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client listing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references as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set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out in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Section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5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Part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1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 xml:space="preserve">of the Terms of </w:t>
      </w:r>
      <w:r w:rsidR="0004119A" w:rsidRPr="00EE6DF8">
        <w:rPr>
          <w:rFonts w:asciiTheme="majorHAnsi" w:hAnsiTheme="majorHAnsi"/>
        </w:rPr>
        <w:t xml:space="preserve">Reference: </w:t>
      </w:r>
      <w:r w:rsidRPr="00EE6DF8">
        <w:rPr>
          <w:rFonts w:asciiTheme="majorHAnsi" w:hAnsiTheme="majorHAnsi"/>
        </w:rPr>
        <w:t>(Maximum 25 points).</w:t>
      </w:r>
    </w:p>
    <w:p w14:paraId="7F87E4AB" w14:textId="3AE97822" w:rsidR="006C6199" w:rsidRPr="00EE6DF8" w:rsidRDefault="006C6199" w:rsidP="0004119A">
      <w:pPr>
        <w:pStyle w:val="ListParagraph"/>
        <w:numPr>
          <w:ilvl w:val="0"/>
          <w:numId w:val="18"/>
        </w:numPr>
        <w:tabs>
          <w:tab w:val="left" w:pos="1072"/>
          <w:tab w:val="left" w:pos="1087"/>
        </w:tabs>
        <w:spacing w:before="120"/>
        <w:ind w:right="1244"/>
        <w:rPr>
          <w:rFonts w:asciiTheme="majorHAnsi" w:hAnsiTheme="majorHAnsi"/>
        </w:rPr>
      </w:pPr>
      <w:r w:rsidRPr="00EE6DF8">
        <w:rPr>
          <w:rFonts w:asciiTheme="majorHAnsi" w:hAnsiTheme="majorHAnsi"/>
        </w:rPr>
        <w:t>Adequacy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proposed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methodology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provision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services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as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set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out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 xml:space="preserve">in Section 5 Part 2.1 and 2.2 of the Terms of </w:t>
      </w:r>
      <w:r w:rsidR="0004119A" w:rsidRPr="00EE6DF8">
        <w:rPr>
          <w:rFonts w:asciiTheme="majorHAnsi" w:hAnsiTheme="majorHAnsi"/>
        </w:rPr>
        <w:t xml:space="preserve">Reference: </w:t>
      </w:r>
      <w:r w:rsidRPr="00EE6DF8">
        <w:rPr>
          <w:rFonts w:asciiTheme="majorHAnsi" w:hAnsiTheme="majorHAnsi"/>
        </w:rPr>
        <w:t>(Maximum 25 points).</w:t>
      </w:r>
    </w:p>
    <w:p w14:paraId="1B5C6291" w14:textId="5DC909B8" w:rsidR="006C6199" w:rsidRPr="00EE6DF8" w:rsidRDefault="006C6199" w:rsidP="0004119A">
      <w:pPr>
        <w:pStyle w:val="ListParagraph"/>
        <w:numPr>
          <w:ilvl w:val="0"/>
          <w:numId w:val="18"/>
        </w:numPr>
        <w:tabs>
          <w:tab w:val="left" w:pos="1070"/>
          <w:tab w:val="left" w:pos="1087"/>
        </w:tabs>
        <w:ind w:right="1112"/>
        <w:rPr>
          <w:rFonts w:asciiTheme="majorHAnsi" w:hAnsiTheme="majorHAnsi"/>
        </w:rPr>
      </w:pPr>
      <w:r w:rsidRPr="00EE6DF8">
        <w:rPr>
          <w:rFonts w:asciiTheme="majorHAnsi" w:hAnsiTheme="majorHAnsi"/>
        </w:rPr>
        <w:t>Adequacy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proposed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methodology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handling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complaints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problems including escalation procedures as set out in Section 5 Part 2.3</w:t>
      </w:r>
      <w:r w:rsidR="0038073A" w:rsidRPr="00EE6DF8">
        <w:rPr>
          <w:rFonts w:asciiTheme="majorHAnsi" w:hAnsiTheme="majorHAnsi"/>
        </w:rPr>
        <w:t xml:space="preserve"> to 2.6</w:t>
      </w:r>
      <w:r w:rsidRPr="00EE6DF8">
        <w:rPr>
          <w:rFonts w:asciiTheme="majorHAnsi" w:hAnsiTheme="majorHAnsi"/>
        </w:rPr>
        <w:t xml:space="preserve"> of the Terms of </w:t>
      </w:r>
      <w:r w:rsidR="0004119A" w:rsidRPr="00EE6DF8">
        <w:rPr>
          <w:rFonts w:asciiTheme="majorHAnsi" w:hAnsiTheme="majorHAnsi"/>
        </w:rPr>
        <w:t xml:space="preserve">Reference: </w:t>
      </w:r>
      <w:r w:rsidRPr="00EE6DF8">
        <w:rPr>
          <w:rFonts w:asciiTheme="majorHAnsi" w:hAnsiTheme="majorHAnsi"/>
        </w:rPr>
        <w:t xml:space="preserve">(Maximum </w:t>
      </w:r>
      <w:r w:rsidR="0004119A" w:rsidRPr="00EE6DF8">
        <w:rPr>
          <w:rFonts w:asciiTheme="majorHAnsi" w:hAnsiTheme="majorHAnsi"/>
        </w:rPr>
        <w:t>20</w:t>
      </w:r>
      <w:r w:rsidRPr="00EE6DF8">
        <w:rPr>
          <w:rFonts w:asciiTheme="majorHAnsi" w:hAnsiTheme="majorHAnsi"/>
        </w:rPr>
        <w:t xml:space="preserve"> points).</w:t>
      </w:r>
    </w:p>
    <w:p w14:paraId="423E24A0" w14:textId="5523855F" w:rsidR="006C6199" w:rsidRPr="00EE6DF8" w:rsidRDefault="006C6199" w:rsidP="0004119A">
      <w:pPr>
        <w:pStyle w:val="ListParagraph"/>
        <w:numPr>
          <w:ilvl w:val="0"/>
          <w:numId w:val="18"/>
        </w:numPr>
        <w:tabs>
          <w:tab w:val="left" w:pos="1037"/>
          <w:tab w:val="left" w:pos="1072"/>
        </w:tabs>
        <w:spacing w:before="119"/>
        <w:ind w:right="1263"/>
        <w:rPr>
          <w:rFonts w:asciiTheme="majorHAnsi" w:hAnsiTheme="majorHAnsi"/>
        </w:rPr>
      </w:pPr>
      <w:r w:rsidRPr="00EE6DF8">
        <w:rPr>
          <w:rFonts w:asciiTheme="majorHAnsi" w:hAnsiTheme="majorHAnsi"/>
        </w:rPr>
        <w:t>Granularity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ease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use,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frequency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reporting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provided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as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set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out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in Section 5 Part 2.</w:t>
      </w:r>
      <w:r w:rsidR="00274DDD" w:rsidRPr="00EE6DF8">
        <w:rPr>
          <w:rFonts w:asciiTheme="majorHAnsi" w:hAnsiTheme="majorHAnsi"/>
        </w:rPr>
        <w:t>7</w:t>
      </w:r>
      <w:r w:rsidRPr="00EE6DF8">
        <w:rPr>
          <w:rFonts w:asciiTheme="majorHAnsi" w:hAnsiTheme="majorHAnsi"/>
        </w:rPr>
        <w:t xml:space="preserve"> of the Terms of </w:t>
      </w:r>
      <w:r w:rsidR="0004119A" w:rsidRPr="00EE6DF8">
        <w:rPr>
          <w:rFonts w:asciiTheme="majorHAnsi" w:hAnsiTheme="majorHAnsi"/>
        </w:rPr>
        <w:t xml:space="preserve">Reference: </w:t>
      </w:r>
      <w:r w:rsidRPr="00EE6DF8">
        <w:rPr>
          <w:rFonts w:asciiTheme="majorHAnsi" w:hAnsiTheme="majorHAnsi"/>
        </w:rPr>
        <w:t>(Maximum 1</w:t>
      </w:r>
      <w:r w:rsidR="0004119A" w:rsidRPr="00EE6DF8">
        <w:rPr>
          <w:rFonts w:asciiTheme="majorHAnsi" w:hAnsiTheme="majorHAnsi"/>
        </w:rPr>
        <w:t>5</w:t>
      </w:r>
      <w:r w:rsidRPr="00EE6DF8">
        <w:rPr>
          <w:rFonts w:asciiTheme="majorHAnsi" w:hAnsiTheme="majorHAnsi"/>
        </w:rPr>
        <w:t xml:space="preserve"> points).</w:t>
      </w:r>
    </w:p>
    <w:p w14:paraId="650FE0B2" w14:textId="5D3B0F16" w:rsidR="006C6199" w:rsidRPr="00EE6DF8" w:rsidRDefault="006C6199" w:rsidP="0004119A">
      <w:pPr>
        <w:pStyle w:val="ListParagraph"/>
        <w:numPr>
          <w:ilvl w:val="0"/>
          <w:numId w:val="18"/>
        </w:numPr>
        <w:tabs>
          <w:tab w:val="left" w:pos="1021"/>
          <w:tab w:val="left" w:pos="1036"/>
        </w:tabs>
        <w:spacing w:before="120"/>
        <w:ind w:right="778"/>
        <w:rPr>
          <w:rFonts w:asciiTheme="majorHAnsi" w:hAnsiTheme="majorHAnsi"/>
        </w:rPr>
      </w:pPr>
      <w:r w:rsidRPr="00EE6DF8">
        <w:rPr>
          <w:rFonts w:asciiTheme="majorHAnsi" w:hAnsiTheme="majorHAnsi"/>
        </w:rPr>
        <w:t>Adequacy of the account management proposals including the qualifications and experience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key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staff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proposed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as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set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out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in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Section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5 part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2.</w:t>
      </w:r>
      <w:r w:rsidR="00274DDD" w:rsidRPr="00EE6DF8">
        <w:rPr>
          <w:rFonts w:asciiTheme="majorHAnsi" w:hAnsiTheme="majorHAnsi"/>
        </w:rPr>
        <w:t>8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Terms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 xml:space="preserve">of </w:t>
      </w:r>
      <w:r w:rsidR="0004119A" w:rsidRPr="00EE6DF8">
        <w:rPr>
          <w:rFonts w:asciiTheme="majorHAnsi" w:hAnsiTheme="majorHAnsi"/>
        </w:rPr>
        <w:t xml:space="preserve">Reference: </w:t>
      </w:r>
      <w:r w:rsidRPr="00EE6DF8">
        <w:rPr>
          <w:rFonts w:asciiTheme="majorHAnsi" w:hAnsiTheme="majorHAnsi"/>
        </w:rPr>
        <w:t>(Maximum 15 points).</w:t>
      </w:r>
    </w:p>
    <w:p w14:paraId="09968C64" w14:textId="77777777" w:rsidR="0038073A" w:rsidRPr="00EE6DF8" w:rsidRDefault="0038073A" w:rsidP="0038073A">
      <w:pPr>
        <w:pStyle w:val="ListParagraph"/>
        <w:tabs>
          <w:tab w:val="left" w:pos="1037"/>
          <w:tab w:val="left" w:pos="1070"/>
        </w:tabs>
        <w:ind w:left="1120" w:right="997"/>
        <w:rPr>
          <w:rFonts w:asciiTheme="majorHAnsi" w:hAnsiTheme="majorHAnsi"/>
        </w:rPr>
      </w:pPr>
    </w:p>
    <w:p w14:paraId="092DE96B" w14:textId="0A61BA0E" w:rsidR="006C6199" w:rsidRPr="00EE6DF8" w:rsidRDefault="006C6199" w:rsidP="006C6199">
      <w:pPr>
        <w:spacing w:before="121"/>
        <w:ind w:left="100" w:right="117"/>
        <w:jc w:val="both"/>
        <w:rPr>
          <w:rFonts w:asciiTheme="majorHAnsi" w:hAnsiTheme="majorHAnsi"/>
          <w:b/>
        </w:rPr>
      </w:pPr>
      <w:r w:rsidRPr="00EE6DF8">
        <w:rPr>
          <w:rFonts w:asciiTheme="majorHAnsi" w:hAnsiTheme="majorHAnsi"/>
        </w:rPr>
        <w:t xml:space="preserve">The maximum technical score (T) is 100 points. </w:t>
      </w:r>
      <w:r w:rsidRPr="00EE6DF8">
        <w:rPr>
          <w:rFonts w:asciiTheme="majorHAnsi" w:hAnsiTheme="majorHAnsi"/>
          <w:b/>
        </w:rPr>
        <w:t>Only proposals that meet the mandatory requirements</w:t>
      </w:r>
      <w:r w:rsidRPr="00EE6DF8">
        <w:rPr>
          <w:rFonts w:asciiTheme="majorHAnsi" w:hAnsiTheme="majorHAnsi"/>
          <w:b/>
          <w:spacing w:val="-1"/>
        </w:rPr>
        <w:t xml:space="preserve"> </w:t>
      </w:r>
      <w:r w:rsidRPr="00EE6DF8">
        <w:rPr>
          <w:rFonts w:asciiTheme="majorHAnsi" w:hAnsiTheme="majorHAnsi"/>
          <w:b/>
        </w:rPr>
        <w:t>and score a</w:t>
      </w:r>
      <w:r w:rsidRPr="00EE6DF8">
        <w:rPr>
          <w:rFonts w:asciiTheme="majorHAnsi" w:hAnsiTheme="majorHAnsi"/>
          <w:b/>
          <w:spacing w:val="-3"/>
        </w:rPr>
        <w:t xml:space="preserve"> </w:t>
      </w:r>
      <w:r w:rsidRPr="00EE6DF8">
        <w:rPr>
          <w:rFonts w:asciiTheme="majorHAnsi" w:hAnsiTheme="majorHAnsi"/>
          <w:b/>
        </w:rPr>
        <w:t>minimum</w:t>
      </w:r>
      <w:r w:rsidRPr="00EE6DF8">
        <w:rPr>
          <w:rFonts w:asciiTheme="majorHAnsi" w:hAnsiTheme="majorHAnsi"/>
          <w:b/>
          <w:spacing w:val="-2"/>
        </w:rPr>
        <w:t xml:space="preserve"> </w:t>
      </w:r>
      <w:r w:rsidRPr="00EE6DF8">
        <w:rPr>
          <w:rFonts w:asciiTheme="majorHAnsi" w:hAnsiTheme="majorHAnsi"/>
          <w:b/>
        </w:rPr>
        <w:t>of</w:t>
      </w:r>
      <w:r w:rsidRPr="00EE6DF8">
        <w:rPr>
          <w:rFonts w:asciiTheme="majorHAnsi" w:hAnsiTheme="majorHAnsi"/>
          <w:b/>
          <w:spacing w:val="-2"/>
        </w:rPr>
        <w:t xml:space="preserve"> </w:t>
      </w:r>
      <w:r w:rsidRPr="00EE6DF8">
        <w:rPr>
          <w:rFonts w:asciiTheme="majorHAnsi" w:hAnsiTheme="majorHAnsi"/>
          <w:b/>
        </w:rPr>
        <w:t>75</w:t>
      </w:r>
      <w:r w:rsidRPr="00EE6DF8">
        <w:rPr>
          <w:rFonts w:asciiTheme="majorHAnsi" w:hAnsiTheme="majorHAnsi"/>
          <w:b/>
          <w:spacing w:val="-1"/>
        </w:rPr>
        <w:t xml:space="preserve"> </w:t>
      </w:r>
      <w:r w:rsidRPr="00EE6DF8">
        <w:rPr>
          <w:rFonts w:asciiTheme="majorHAnsi" w:hAnsiTheme="majorHAnsi"/>
          <w:b/>
        </w:rPr>
        <w:t>points</w:t>
      </w:r>
      <w:r w:rsidRPr="00EE6DF8">
        <w:rPr>
          <w:rFonts w:asciiTheme="majorHAnsi" w:hAnsiTheme="majorHAnsi"/>
          <w:b/>
          <w:spacing w:val="-1"/>
        </w:rPr>
        <w:t xml:space="preserve"> </w:t>
      </w:r>
      <w:r w:rsidRPr="00EE6DF8">
        <w:rPr>
          <w:rFonts w:asciiTheme="majorHAnsi" w:hAnsiTheme="majorHAnsi"/>
          <w:b/>
        </w:rPr>
        <w:t>in</w:t>
      </w:r>
      <w:r w:rsidRPr="00EE6DF8">
        <w:rPr>
          <w:rFonts w:asciiTheme="majorHAnsi" w:hAnsiTheme="majorHAnsi"/>
          <w:b/>
          <w:spacing w:val="-3"/>
        </w:rPr>
        <w:t xml:space="preserve"> </w:t>
      </w:r>
      <w:r w:rsidRPr="00EE6DF8">
        <w:rPr>
          <w:rFonts w:asciiTheme="majorHAnsi" w:hAnsiTheme="majorHAnsi"/>
          <w:b/>
        </w:rPr>
        <w:t>the technical evaluation will be</w:t>
      </w:r>
      <w:r w:rsidRPr="00EE6DF8">
        <w:rPr>
          <w:rFonts w:asciiTheme="majorHAnsi" w:hAnsiTheme="majorHAnsi"/>
          <w:b/>
          <w:spacing w:val="-3"/>
        </w:rPr>
        <w:t xml:space="preserve"> </w:t>
      </w:r>
      <w:r w:rsidRPr="00EE6DF8">
        <w:rPr>
          <w:rFonts w:asciiTheme="majorHAnsi" w:hAnsiTheme="majorHAnsi"/>
          <w:b/>
        </w:rPr>
        <w:t>considered for further evaluation.</w:t>
      </w:r>
    </w:p>
    <w:p w14:paraId="0441CC11" w14:textId="258986C9" w:rsidR="006C6199" w:rsidRPr="00EE6DF8" w:rsidRDefault="006C6199">
      <w:pPr>
        <w:rPr>
          <w:rFonts w:asciiTheme="majorHAnsi" w:hAnsiTheme="majorHAnsi"/>
        </w:rPr>
        <w:sectPr w:rsidR="006C6199" w:rsidRPr="00EE6DF8">
          <w:pgSz w:w="11910" w:h="16840"/>
          <w:pgMar w:top="1380" w:right="1320" w:bottom="280" w:left="1340" w:header="720" w:footer="720" w:gutter="0"/>
          <w:cols w:space="720"/>
        </w:sectPr>
      </w:pPr>
    </w:p>
    <w:p w14:paraId="0441CC21" w14:textId="77777777" w:rsidR="00CB1F29" w:rsidRPr="00EE6DF8" w:rsidRDefault="00CF389B">
      <w:pPr>
        <w:pStyle w:val="Heading1"/>
        <w:spacing w:before="118"/>
        <w:rPr>
          <w:rFonts w:asciiTheme="majorHAnsi" w:hAnsiTheme="majorHAnsi"/>
        </w:rPr>
      </w:pPr>
      <w:r w:rsidRPr="00EE6DF8">
        <w:rPr>
          <w:rFonts w:asciiTheme="majorHAnsi" w:hAnsiTheme="majorHAnsi"/>
        </w:rPr>
        <w:lastRenderedPageBreak/>
        <w:t>Financial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  <w:spacing w:val="-2"/>
        </w:rPr>
        <w:t>Evaluation:</w:t>
      </w:r>
    </w:p>
    <w:p w14:paraId="0441CC22" w14:textId="77777777" w:rsidR="00CB1F29" w:rsidRPr="00EE6DF8" w:rsidRDefault="00CF389B" w:rsidP="00371D3F">
      <w:pPr>
        <w:pStyle w:val="ListParagraph"/>
        <w:numPr>
          <w:ilvl w:val="1"/>
          <w:numId w:val="3"/>
        </w:numPr>
        <w:tabs>
          <w:tab w:val="left" w:pos="709"/>
        </w:tabs>
        <w:ind w:left="709" w:right="114" w:hanging="567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financial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proposals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will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verified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and,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if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necessary,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adjustments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will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made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to the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prices to ensure consistency and to eliminate arithmetical errors.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The corrected prices for the total basket of services will then be used to obtain the evaluation price.</w:t>
      </w:r>
    </w:p>
    <w:p w14:paraId="0441CC23" w14:textId="2407E3B0" w:rsidR="00CB1F29" w:rsidRPr="00EE6DF8" w:rsidRDefault="00CF389B">
      <w:pPr>
        <w:pStyle w:val="ListParagraph"/>
        <w:numPr>
          <w:ilvl w:val="1"/>
          <w:numId w:val="3"/>
        </w:numPr>
        <w:tabs>
          <w:tab w:val="left" w:pos="675"/>
        </w:tabs>
        <w:spacing w:before="120"/>
        <w:ind w:left="675" w:hanging="575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currency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used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evaluation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is</w:t>
      </w:r>
      <w:r w:rsidRPr="00EE6DF8">
        <w:rPr>
          <w:rFonts w:asciiTheme="majorHAnsi" w:hAnsiTheme="majorHAnsi"/>
          <w:spacing w:val="-6"/>
        </w:rPr>
        <w:t xml:space="preserve"> </w:t>
      </w:r>
      <w:r w:rsidR="00274DDD" w:rsidRPr="00EE6DF8">
        <w:rPr>
          <w:rFonts w:asciiTheme="majorHAnsi" w:hAnsiTheme="majorHAnsi"/>
          <w:spacing w:val="-4"/>
        </w:rPr>
        <w:t>Naira</w:t>
      </w:r>
      <w:r w:rsidRPr="00EE6DF8">
        <w:rPr>
          <w:rFonts w:asciiTheme="majorHAnsi" w:hAnsiTheme="majorHAnsi"/>
          <w:spacing w:val="-4"/>
        </w:rPr>
        <w:t>.</w:t>
      </w:r>
    </w:p>
    <w:p w14:paraId="0441CC24" w14:textId="77777777" w:rsidR="00CB1F29" w:rsidRPr="00EE6DF8" w:rsidRDefault="00CF389B">
      <w:pPr>
        <w:pStyle w:val="ListParagraph"/>
        <w:numPr>
          <w:ilvl w:val="1"/>
          <w:numId w:val="3"/>
        </w:numPr>
        <w:tabs>
          <w:tab w:val="left" w:pos="676"/>
        </w:tabs>
        <w:ind w:left="676" w:hanging="576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financial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scores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(F)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will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computed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as</w:t>
      </w:r>
      <w:r w:rsidRPr="00EE6DF8">
        <w:rPr>
          <w:rFonts w:asciiTheme="majorHAnsi" w:hAnsiTheme="majorHAnsi"/>
          <w:spacing w:val="-2"/>
        </w:rPr>
        <w:t xml:space="preserve"> follows:</w:t>
      </w:r>
    </w:p>
    <w:p w14:paraId="0441CC25" w14:textId="77777777" w:rsidR="00CB1F29" w:rsidRPr="00EE6DF8" w:rsidRDefault="00CF389B">
      <w:pPr>
        <w:pStyle w:val="BodyText"/>
        <w:spacing w:before="119"/>
        <w:rPr>
          <w:rFonts w:asciiTheme="majorHAnsi" w:hAnsiTheme="majorHAnsi"/>
        </w:rPr>
      </w:pPr>
      <w:r w:rsidRPr="00EE6DF8">
        <w:rPr>
          <w:rFonts w:asciiTheme="majorHAnsi" w:hAnsiTheme="majorHAnsi"/>
          <w:position w:val="2"/>
        </w:rPr>
        <w:t>The</w:t>
      </w:r>
      <w:r w:rsidRPr="00EE6DF8">
        <w:rPr>
          <w:rFonts w:asciiTheme="majorHAnsi" w:hAnsiTheme="majorHAnsi"/>
          <w:spacing w:val="-3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lowest</w:t>
      </w:r>
      <w:r w:rsidRPr="00EE6DF8">
        <w:rPr>
          <w:rFonts w:asciiTheme="majorHAnsi" w:hAnsiTheme="majorHAnsi"/>
          <w:spacing w:val="-3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evaluation</w:t>
      </w:r>
      <w:r w:rsidRPr="00EE6DF8">
        <w:rPr>
          <w:rFonts w:asciiTheme="majorHAnsi" w:hAnsiTheme="majorHAnsi"/>
          <w:spacing w:val="-4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price</w:t>
      </w:r>
      <w:r w:rsidRPr="00EE6DF8">
        <w:rPr>
          <w:rFonts w:asciiTheme="majorHAnsi" w:hAnsiTheme="majorHAnsi"/>
          <w:spacing w:val="-3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proposal</w:t>
      </w:r>
      <w:r w:rsidRPr="00EE6DF8">
        <w:rPr>
          <w:rFonts w:asciiTheme="majorHAnsi" w:hAnsiTheme="majorHAnsi"/>
          <w:spacing w:val="-3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(E</w:t>
      </w:r>
      <w:r w:rsidRPr="00EE6DF8">
        <w:rPr>
          <w:rFonts w:asciiTheme="majorHAnsi" w:hAnsiTheme="majorHAnsi"/>
        </w:rPr>
        <w:t>m</w:t>
      </w:r>
      <w:r w:rsidRPr="00EE6DF8">
        <w:rPr>
          <w:rFonts w:asciiTheme="majorHAnsi" w:hAnsiTheme="majorHAnsi"/>
          <w:position w:val="2"/>
        </w:rPr>
        <w:t>)</w:t>
      </w:r>
      <w:r w:rsidRPr="00EE6DF8">
        <w:rPr>
          <w:rFonts w:asciiTheme="majorHAnsi" w:hAnsiTheme="majorHAnsi"/>
          <w:spacing w:val="-3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will</w:t>
      </w:r>
      <w:r w:rsidRPr="00EE6DF8">
        <w:rPr>
          <w:rFonts w:asciiTheme="majorHAnsi" w:hAnsiTheme="majorHAnsi"/>
          <w:spacing w:val="-2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be</w:t>
      </w:r>
      <w:r w:rsidRPr="00EE6DF8">
        <w:rPr>
          <w:rFonts w:asciiTheme="majorHAnsi" w:hAnsiTheme="majorHAnsi"/>
          <w:spacing w:val="-5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given</w:t>
      </w:r>
      <w:r w:rsidRPr="00EE6DF8">
        <w:rPr>
          <w:rFonts w:asciiTheme="majorHAnsi" w:hAnsiTheme="majorHAnsi"/>
          <w:spacing w:val="-4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a</w:t>
      </w:r>
      <w:r w:rsidRPr="00EE6DF8">
        <w:rPr>
          <w:rFonts w:asciiTheme="majorHAnsi" w:hAnsiTheme="majorHAnsi"/>
          <w:spacing w:val="-3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financial</w:t>
      </w:r>
      <w:r w:rsidRPr="00EE6DF8">
        <w:rPr>
          <w:rFonts w:asciiTheme="majorHAnsi" w:hAnsiTheme="majorHAnsi"/>
          <w:spacing w:val="-4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score</w:t>
      </w:r>
      <w:r w:rsidRPr="00EE6DF8">
        <w:rPr>
          <w:rFonts w:asciiTheme="majorHAnsi" w:hAnsiTheme="majorHAnsi"/>
          <w:spacing w:val="-4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(F</w:t>
      </w:r>
      <w:r w:rsidRPr="00EE6DF8">
        <w:rPr>
          <w:rFonts w:asciiTheme="majorHAnsi" w:hAnsiTheme="majorHAnsi"/>
        </w:rPr>
        <w:t>m</w:t>
      </w:r>
      <w:r w:rsidRPr="00EE6DF8">
        <w:rPr>
          <w:rFonts w:asciiTheme="majorHAnsi" w:hAnsiTheme="majorHAnsi"/>
          <w:position w:val="2"/>
        </w:rPr>
        <w:t>)</w:t>
      </w:r>
      <w:r w:rsidRPr="00EE6DF8">
        <w:rPr>
          <w:rFonts w:asciiTheme="majorHAnsi" w:hAnsiTheme="majorHAnsi"/>
          <w:spacing w:val="-3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of</w:t>
      </w:r>
      <w:r w:rsidRPr="00EE6DF8">
        <w:rPr>
          <w:rFonts w:asciiTheme="majorHAnsi" w:hAnsiTheme="majorHAnsi"/>
          <w:spacing w:val="-5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100</w:t>
      </w:r>
      <w:r w:rsidRPr="00EE6DF8">
        <w:rPr>
          <w:rFonts w:asciiTheme="majorHAnsi" w:hAnsiTheme="majorHAnsi"/>
          <w:spacing w:val="-3"/>
          <w:position w:val="2"/>
        </w:rPr>
        <w:t xml:space="preserve"> </w:t>
      </w:r>
      <w:r w:rsidRPr="00EE6DF8">
        <w:rPr>
          <w:rFonts w:asciiTheme="majorHAnsi" w:hAnsiTheme="majorHAnsi"/>
          <w:spacing w:val="-2"/>
          <w:position w:val="2"/>
        </w:rPr>
        <w:t>points.</w:t>
      </w:r>
    </w:p>
    <w:p w14:paraId="505C665F" w14:textId="77777777" w:rsidR="00CB1F29" w:rsidRPr="00EE6DF8" w:rsidRDefault="00CB1F29">
      <w:pPr>
        <w:rPr>
          <w:rFonts w:asciiTheme="majorHAnsi" w:hAnsiTheme="majorHAnsi"/>
        </w:rPr>
      </w:pPr>
    </w:p>
    <w:p w14:paraId="03D03C08" w14:textId="77777777" w:rsidR="006C6199" w:rsidRPr="00EE6DF8" w:rsidRDefault="006C6199" w:rsidP="006C6199">
      <w:pPr>
        <w:pStyle w:val="BodyText"/>
        <w:tabs>
          <w:tab w:val="left" w:pos="3645"/>
        </w:tabs>
        <w:spacing w:before="41" w:line="348" w:lineRule="auto"/>
        <w:ind w:left="808" w:right="1784" w:hanging="708"/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financial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scores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other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proposals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will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computed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applying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 xml:space="preserve">formula: </w:t>
      </w:r>
      <w:r w:rsidRPr="00EE6DF8">
        <w:rPr>
          <w:rFonts w:asciiTheme="majorHAnsi" w:hAnsiTheme="majorHAnsi"/>
          <w:position w:val="2"/>
        </w:rPr>
        <w:t>F = 100 x E</w:t>
      </w:r>
      <w:r w:rsidRPr="00EE6DF8">
        <w:rPr>
          <w:rFonts w:asciiTheme="majorHAnsi" w:hAnsiTheme="majorHAnsi"/>
        </w:rPr>
        <w:t>m</w:t>
      </w:r>
      <w:r w:rsidRPr="00EE6DF8">
        <w:rPr>
          <w:rFonts w:asciiTheme="majorHAnsi" w:hAnsiTheme="majorHAnsi"/>
          <w:position w:val="2"/>
        </w:rPr>
        <w:t>/E,</w:t>
      </w:r>
      <w:r w:rsidRPr="00EE6DF8">
        <w:rPr>
          <w:rFonts w:asciiTheme="majorHAnsi" w:hAnsiTheme="majorHAnsi"/>
          <w:spacing w:val="40"/>
          <w:position w:val="2"/>
        </w:rPr>
        <w:t xml:space="preserve"> </w:t>
      </w:r>
      <w:r w:rsidRPr="00EE6DF8">
        <w:rPr>
          <w:rFonts w:asciiTheme="majorHAnsi" w:hAnsiTheme="majorHAnsi"/>
          <w:position w:val="2"/>
        </w:rPr>
        <w:t>where:</w:t>
      </w:r>
      <w:r w:rsidRPr="00EE6DF8">
        <w:rPr>
          <w:rFonts w:asciiTheme="majorHAnsi" w:hAnsiTheme="majorHAnsi"/>
          <w:position w:val="2"/>
        </w:rPr>
        <w:tab/>
        <w:t>E</w:t>
      </w:r>
      <w:r w:rsidRPr="00EE6DF8">
        <w:rPr>
          <w:rFonts w:asciiTheme="majorHAnsi" w:hAnsiTheme="majorHAnsi"/>
        </w:rPr>
        <w:t>m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  <w:position w:val="2"/>
        </w:rPr>
        <w:t>is the lowest evaluation price, and</w:t>
      </w:r>
    </w:p>
    <w:p w14:paraId="669BB980" w14:textId="77777777" w:rsidR="006C6199" w:rsidRPr="00EE6DF8" w:rsidRDefault="006C6199" w:rsidP="006C6199">
      <w:pPr>
        <w:pStyle w:val="BodyText"/>
        <w:spacing w:before="0"/>
        <w:ind w:left="3701" w:right="280" w:hanging="56"/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</w:rPr>
        <w:t>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is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evaluation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price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proposal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 xml:space="preserve">under </w:t>
      </w:r>
      <w:r w:rsidRPr="00EE6DF8">
        <w:rPr>
          <w:rFonts w:asciiTheme="majorHAnsi" w:hAnsiTheme="majorHAnsi"/>
          <w:spacing w:val="-2"/>
        </w:rPr>
        <w:t>consideration.</w:t>
      </w:r>
    </w:p>
    <w:p w14:paraId="7F283EFC" w14:textId="77777777" w:rsidR="006C6199" w:rsidRPr="00EE6DF8" w:rsidRDefault="006C6199" w:rsidP="006C6199">
      <w:pPr>
        <w:pStyle w:val="Heading1"/>
        <w:spacing w:before="119"/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</w:rPr>
        <w:t>Consolidated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</w:rPr>
        <w:t>Technical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</w:rPr>
        <w:t>Financial</w:t>
      </w:r>
      <w:r w:rsidRPr="00EE6DF8">
        <w:rPr>
          <w:rFonts w:asciiTheme="majorHAnsi" w:hAnsiTheme="majorHAnsi"/>
          <w:spacing w:val="-7"/>
        </w:rPr>
        <w:t xml:space="preserve"> </w:t>
      </w:r>
      <w:r w:rsidRPr="00EE6DF8">
        <w:rPr>
          <w:rFonts w:asciiTheme="majorHAnsi" w:hAnsiTheme="majorHAnsi"/>
          <w:spacing w:val="-2"/>
        </w:rPr>
        <w:t>Score:</w:t>
      </w:r>
    </w:p>
    <w:p w14:paraId="4605416F" w14:textId="77777777" w:rsidR="006C6199" w:rsidRPr="00EE6DF8" w:rsidRDefault="006C6199" w:rsidP="006C6199">
      <w:pPr>
        <w:pStyle w:val="ListParagraph"/>
        <w:numPr>
          <w:ilvl w:val="1"/>
          <w:numId w:val="3"/>
        </w:numPr>
        <w:tabs>
          <w:tab w:val="left" w:pos="820"/>
        </w:tabs>
        <w:spacing w:before="118"/>
        <w:ind w:left="820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final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consolidated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scores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(S)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will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computed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by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applying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  <w:spacing w:val="-2"/>
        </w:rPr>
        <w:t>formula:</w:t>
      </w:r>
    </w:p>
    <w:p w14:paraId="52AC0AC7" w14:textId="77777777" w:rsidR="006C6199" w:rsidRPr="00EE6DF8" w:rsidRDefault="006C6199" w:rsidP="006C6199">
      <w:pPr>
        <w:pStyle w:val="BodyText"/>
        <w:tabs>
          <w:tab w:val="left" w:pos="1985"/>
          <w:tab w:val="left" w:pos="2837"/>
        </w:tabs>
        <w:spacing w:before="120"/>
        <w:ind w:left="0" w:right="1827"/>
        <w:jc w:val="right"/>
        <w:rPr>
          <w:rFonts w:asciiTheme="majorHAnsi" w:hAnsiTheme="majorHAnsi"/>
        </w:rPr>
      </w:pPr>
      <w:r w:rsidRPr="00EE6DF8">
        <w:rPr>
          <w:rFonts w:asciiTheme="majorHAnsi" w:hAnsiTheme="majorHAnsi"/>
        </w:rPr>
        <w:t>S = t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x T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+ f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 xml:space="preserve">x </w:t>
      </w:r>
      <w:r w:rsidRPr="00EE6DF8">
        <w:rPr>
          <w:rFonts w:asciiTheme="majorHAnsi" w:hAnsiTheme="majorHAnsi"/>
          <w:spacing w:val="-5"/>
        </w:rPr>
        <w:t>F,</w:t>
      </w:r>
      <w:r w:rsidRPr="00EE6DF8">
        <w:rPr>
          <w:rFonts w:asciiTheme="majorHAnsi" w:hAnsiTheme="majorHAnsi"/>
        </w:rPr>
        <w:tab/>
      </w:r>
      <w:r w:rsidRPr="00EE6DF8">
        <w:rPr>
          <w:rFonts w:asciiTheme="majorHAnsi" w:hAnsiTheme="majorHAnsi"/>
          <w:spacing w:val="-2"/>
        </w:rPr>
        <w:t>where:</w:t>
      </w:r>
      <w:r w:rsidRPr="00EE6DF8">
        <w:rPr>
          <w:rFonts w:asciiTheme="majorHAnsi" w:hAnsiTheme="majorHAnsi"/>
        </w:rPr>
        <w:tab/>
        <w:t>t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is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weight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given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to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technical</w:t>
      </w:r>
      <w:r w:rsidRPr="00EE6DF8">
        <w:rPr>
          <w:rFonts w:asciiTheme="majorHAnsi" w:hAnsiTheme="majorHAnsi"/>
          <w:spacing w:val="-2"/>
        </w:rPr>
        <w:t xml:space="preserve"> score</w:t>
      </w:r>
    </w:p>
    <w:p w14:paraId="2D264AC3" w14:textId="77777777" w:rsidR="006C6199" w:rsidRPr="00EE6DF8" w:rsidRDefault="006C6199" w:rsidP="006C6199">
      <w:pPr>
        <w:pStyle w:val="BodyText"/>
        <w:ind w:left="0" w:right="1885"/>
        <w:jc w:val="right"/>
        <w:rPr>
          <w:rFonts w:asciiTheme="majorHAnsi" w:hAnsiTheme="majorHAnsi"/>
        </w:rPr>
      </w:pPr>
      <w:r w:rsidRPr="00EE6DF8">
        <w:rPr>
          <w:rFonts w:asciiTheme="majorHAnsi" w:hAnsiTheme="majorHAnsi"/>
        </w:rPr>
        <w:t>f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is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weight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given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to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financial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  <w:spacing w:val="-4"/>
        </w:rPr>
        <w:t>score</w:t>
      </w:r>
    </w:p>
    <w:p w14:paraId="310EE5D8" w14:textId="654461A6" w:rsidR="006C6199" w:rsidRPr="00EE6DF8" w:rsidRDefault="006C6199" w:rsidP="006C6199">
      <w:pPr>
        <w:pStyle w:val="ListParagraph"/>
        <w:numPr>
          <w:ilvl w:val="1"/>
          <w:numId w:val="3"/>
        </w:numPr>
        <w:tabs>
          <w:tab w:val="left" w:pos="808"/>
        </w:tabs>
        <w:spacing w:before="120" w:line="348" w:lineRule="auto"/>
        <w:ind w:left="808" w:right="3177" w:hanging="708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weights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given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to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technical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financial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scores</w:t>
      </w:r>
      <w:r w:rsidRPr="00EE6DF8">
        <w:rPr>
          <w:rFonts w:asciiTheme="majorHAnsi" w:hAnsiTheme="majorHAnsi"/>
          <w:spacing w:val="-6"/>
        </w:rPr>
        <w:t xml:space="preserve"> </w:t>
      </w:r>
      <w:r w:rsidR="00745E32" w:rsidRPr="00EE6DF8">
        <w:rPr>
          <w:rFonts w:asciiTheme="majorHAnsi" w:hAnsiTheme="majorHAnsi"/>
        </w:rPr>
        <w:t>are</w:t>
      </w:r>
      <w:r w:rsidRPr="00EE6DF8">
        <w:rPr>
          <w:rFonts w:asciiTheme="majorHAnsi" w:hAnsiTheme="majorHAnsi"/>
        </w:rPr>
        <w:t xml:space="preserve"> </w:t>
      </w:r>
      <w:r w:rsidR="00745E32" w:rsidRPr="00EE6DF8">
        <w:rPr>
          <w:rFonts w:asciiTheme="majorHAnsi" w:hAnsiTheme="majorHAnsi"/>
        </w:rPr>
        <w:t>T</w:t>
      </w:r>
      <w:r w:rsidRPr="00EE6DF8">
        <w:rPr>
          <w:rFonts w:asciiTheme="majorHAnsi" w:hAnsiTheme="majorHAnsi"/>
        </w:rPr>
        <w:t xml:space="preserve"> = 60%</w:t>
      </w:r>
    </w:p>
    <w:p w14:paraId="2394627E" w14:textId="7DCB50D7" w:rsidR="006C6199" w:rsidRPr="00EE6DF8" w:rsidRDefault="00745E32" w:rsidP="006C6199">
      <w:pPr>
        <w:spacing w:line="267" w:lineRule="exact"/>
        <w:ind w:left="808"/>
        <w:jc w:val="both"/>
        <w:rPr>
          <w:rFonts w:asciiTheme="majorHAnsi" w:hAnsiTheme="majorHAnsi"/>
        </w:rPr>
      </w:pPr>
      <w:r w:rsidRPr="00EE6DF8">
        <w:rPr>
          <w:rFonts w:asciiTheme="majorHAnsi" w:hAnsiTheme="majorHAnsi"/>
        </w:rPr>
        <w:t>F</w:t>
      </w:r>
      <w:r w:rsidR="006C6199" w:rsidRPr="00EE6DF8">
        <w:rPr>
          <w:rFonts w:asciiTheme="majorHAnsi" w:hAnsiTheme="majorHAnsi"/>
        </w:rPr>
        <w:t xml:space="preserve"> =</w:t>
      </w:r>
      <w:r w:rsidR="006C6199" w:rsidRPr="00EE6DF8">
        <w:rPr>
          <w:rFonts w:asciiTheme="majorHAnsi" w:hAnsiTheme="majorHAnsi"/>
          <w:spacing w:val="1"/>
        </w:rPr>
        <w:t xml:space="preserve"> </w:t>
      </w:r>
      <w:r w:rsidR="006C6199" w:rsidRPr="00EE6DF8">
        <w:rPr>
          <w:rFonts w:asciiTheme="majorHAnsi" w:hAnsiTheme="majorHAnsi"/>
          <w:spacing w:val="-5"/>
        </w:rPr>
        <w:t>40%</w:t>
      </w:r>
    </w:p>
    <w:p w14:paraId="0E933925" w14:textId="541C558F" w:rsidR="006C6199" w:rsidRPr="00EE6DF8" w:rsidRDefault="00745E32" w:rsidP="006C6199">
      <w:pPr>
        <w:pStyle w:val="ListParagraph"/>
        <w:numPr>
          <w:ilvl w:val="1"/>
          <w:numId w:val="3"/>
        </w:numPr>
        <w:tabs>
          <w:tab w:val="left" w:pos="819"/>
        </w:tabs>
        <w:ind w:left="851" w:right="115" w:hanging="751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This tender aims</w:t>
      </w:r>
      <w:r w:rsidR="006C6199" w:rsidRPr="00EE6DF8">
        <w:rPr>
          <w:rFonts w:asciiTheme="majorHAnsi" w:hAnsiTheme="majorHAnsi"/>
        </w:rPr>
        <w:t xml:space="preserve"> to </w:t>
      </w:r>
      <w:r w:rsidRPr="00EE6DF8">
        <w:rPr>
          <w:rFonts w:asciiTheme="majorHAnsi" w:hAnsiTheme="majorHAnsi"/>
        </w:rPr>
        <w:t>identify</w:t>
      </w:r>
      <w:r w:rsidR="006C6199" w:rsidRPr="00EE6DF8">
        <w:rPr>
          <w:rFonts w:asciiTheme="majorHAnsi" w:hAnsiTheme="majorHAnsi"/>
        </w:rPr>
        <w:t xml:space="preserve"> service provider</w:t>
      </w:r>
      <w:r w:rsidR="00A32079">
        <w:rPr>
          <w:rFonts w:asciiTheme="majorHAnsi" w:hAnsiTheme="majorHAnsi"/>
        </w:rPr>
        <w:t>s</w:t>
      </w:r>
      <w:r w:rsidR="006C6199" w:rsidRPr="00EE6DF8">
        <w:rPr>
          <w:rFonts w:asciiTheme="majorHAnsi" w:hAnsiTheme="majorHAnsi"/>
        </w:rPr>
        <w:t xml:space="preserve"> and </w:t>
      </w:r>
      <w:r w:rsidRPr="00EE6DF8">
        <w:rPr>
          <w:rFonts w:asciiTheme="majorHAnsi" w:hAnsiTheme="majorHAnsi"/>
        </w:rPr>
        <w:t>enter a</w:t>
      </w:r>
      <w:r w:rsidR="006C6199" w:rsidRPr="00EE6DF8">
        <w:rPr>
          <w:rFonts w:asciiTheme="majorHAnsi" w:hAnsiTheme="majorHAnsi"/>
        </w:rPr>
        <w:t xml:space="preserve"> Framework Contract</w:t>
      </w:r>
      <w:r w:rsidRPr="00EE6DF8">
        <w:rPr>
          <w:rFonts w:asciiTheme="majorHAnsi" w:hAnsiTheme="majorHAnsi"/>
        </w:rPr>
        <w:t xml:space="preserve"> which</w:t>
      </w:r>
      <w:r w:rsidR="006C6199" w:rsidRPr="00EE6DF8">
        <w:rPr>
          <w:rFonts w:asciiTheme="majorHAnsi" w:hAnsiTheme="majorHAnsi"/>
        </w:rPr>
        <w:t xml:space="preserve"> will be determined in correspondence to the needs of </w:t>
      </w:r>
      <w:r w:rsidRPr="00EE6DF8">
        <w:rPr>
          <w:rFonts w:asciiTheme="majorHAnsi" w:hAnsiTheme="majorHAnsi"/>
        </w:rPr>
        <w:t xml:space="preserve">International IDEA </w:t>
      </w:r>
      <w:r w:rsidR="006C6199" w:rsidRPr="00EE6DF8">
        <w:rPr>
          <w:rFonts w:asciiTheme="majorHAnsi" w:hAnsiTheme="majorHAnsi"/>
        </w:rPr>
        <w:t>offices</w:t>
      </w:r>
      <w:r w:rsidRPr="00EE6DF8">
        <w:rPr>
          <w:rFonts w:asciiTheme="majorHAnsi" w:hAnsiTheme="majorHAnsi"/>
        </w:rPr>
        <w:t xml:space="preserve"> in Nigeria</w:t>
      </w:r>
      <w:r w:rsidR="006C6199" w:rsidRPr="00EE6DF8">
        <w:rPr>
          <w:rFonts w:asciiTheme="majorHAnsi" w:hAnsiTheme="majorHAnsi"/>
        </w:rPr>
        <w:t xml:space="preserve">. Please note that awarding a Framework Contract does not guarantee that International IDEA will give the service provider any engagements; the engagement of services under Framework Contract is subject to the Institute’s needs. </w:t>
      </w:r>
    </w:p>
    <w:p w14:paraId="4103EADA" w14:textId="19AC40FB" w:rsidR="006C6199" w:rsidRPr="00EE6DF8" w:rsidRDefault="006C6199" w:rsidP="006C6199">
      <w:pPr>
        <w:pStyle w:val="ListParagraph"/>
        <w:numPr>
          <w:ilvl w:val="1"/>
          <w:numId w:val="3"/>
        </w:numPr>
        <w:tabs>
          <w:tab w:val="left" w:pos="819"/>
        </w:tabs>
        <w:ind w:left="851" w:right="115" w:hanging="751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 Travel Agenc</w:t>
      </w:r>
      <w:r w:rsidR="00A32079">
        <w:rPr>
          <w:rFonts w:asciiTheme="majorHAnsi" w:hAnsiTheme="majorHAnsi"/>
        </w:rPr>
        <w:t>ies</w:t>
      </w:r>
      <w:r w:rsidRPr="00EE6DF8">
        <w:rPr>
          <w:rFonts w:asciiTheme="majorHAnsi" w:hAnsiTheme="majorHAnsi"/>
        </w:rPr>
        <w:t xml:space="preserve"> ranked highest will be invited to negotiate the contract and if negotiations are successful, the selected Travel Agenc</w:t>
      </w:r>
      <w:r w:rsidR="00A32079">
        <w:rPr>
          <w:rFonts w:asciiTheme="majorHAnsi" w:hAnsiTheme="majorHAnsi"/>
        </w:rPr>
        <w:t>ies</w:t>
      </w:r>
      <w:r w:rsidRPr="00EE6DF8">
        <w:rPr>
          <w:rFonts w:asciiTheme="majorHAnsi" w:hAnsiTheme="majorHAnsi"/>
        </w:rPr>
        <w:t xml:space="preserve"> will be awarded the contract. Should the negotiations fail; the </w:t>
      </w:r>
      <w:r w:rsidR="00A32079">
        <w:rPr>
          <w:rFonts w:asciiTheme="majorHAnsi" w:hAnsiTheme="majorHAnsi"/>
        </w:rPr>
        <w:t>next</w:t>
      </w:r>
      <w:r w:rsidRPr="00EE6DF8">
        <w:rPr>
          <w:rFonts w:asciiTheme="majorHAnsi" w:hAnsiTheme="majorHAnsi"/>
        </w:rPr>
        <w:t xml:space="preserve"> ranked </w:t>
      </w:r>
      <w:r w:rsidR="00A32079">
        <w:rPr>
          <w:rFonts w:asciiTheme="majorHAnsi" w:hAnsiTheme="majorHAnsi"/>
        </w:rPr>
        <w:t>service provider</w:t>
      </w:r>
      <w:r w:rsidR="00745E32" w:rsidRPr="00EE6DF8">
        <w:rPr>
          <w:rFonts w:asciiTheme="majorHAnsi" w:hAnsiTheme="majorHAnsi"/>
        </w:rPr>
        <w:t xml:space="preserve"> </w:t>
      </w:r>
      <w:r w:rsidRPr="00EE6DF8">
        <w:rPr>
          <w:rFonts w:asciiTheme="majorHAnsi" w:hAnsiTheme="majorHAnsi"/>
        </w:rPr>
        <w:t xml:space="preserve">will be invited to </w:t>
      </w:r>
      <w:r w:rsidRPr="00EE6DF8">
        <w:rPr>
          <w:rFonts w:asciiTheme="majorHAnsi" w:hAnsiTheme="majorHAnsi"/>
          <w:spacing w:val="-2"/>
        </w:rPr>
        <w:t>negotiations.</w:t>
      </w:r>
    </w:p>
    <w:p w14:paraId="4E557FB1" w14:textId="77777777" w:rsidR="006C6199" w:rsidRPr="00EE6DF8" w:rsidRDefault="006C6199" w:rsidP="006C6199">
      <w:pPr>
        <w:pStyle w:val="ListParagraph"/>
        <w:numPr>
          <w:ilvl w:val="1"/>
          <w:numId w:val="3"/>
        </w:numPr>
        <w:tabs>
          <w:tab w:val="left" w:pos="819"/>
        </w:tabs>
        <w:spacing w:before="118"/>
        <w:ind w:left="851" w:right="115" w:hanging="751"/>
        <w:rPr>
          <w:rFonts w:asciiTheme="majorHAnsi" w:hAnsiTheme="majorHAnsi"/>
        </w:rPr>
      </w:pPr>
      <w:r w:rsidRPr="00EE6DF8">
        <w:rPr>
          <w:rFonts w:asciiTheme="majorHAnsi" w:hAnsiTheme="majorHAnsi"/>
        </w:rPr>
        <w:t>International IDEA reserves the right to directly award a follow up contract to the contractor selected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tender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to carry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out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potential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future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work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related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to this initial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assignment.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This</w:t>
      </w:r>
      <w:r w:rsidRPr="00EE6DF8">
        <w:rPr>
          <w:rFonts w:asciiTheme="majorHAnsi" w:hAnsiTheme="majorHAnsi"/>
          <w:spacing w:val="40"/>
        </w:rPr>
        <w:t xml:space="preserve"> </w:t>
      </w:r>
      <w:r w:rsidRPr="00EE6DF8">
        <w:rPr>
          <w:rFonts w:asciiTheme="majorHAnsi" w:hAnsiTheme="majorHAnsi"/>
        </w:rPr>
        <w:t>will depend on satisfactory delivery of the tender assignment.</w:t>
      </w:r>
    </w:p>
    <w:p w14:paraId="4110829E" w14:textId="77777777" w:rsidR="006C6199" w:rsidRPr="00EE6DF8" w:rsidRDefault="006C6199" w:rsidP="006C6199">
      <w:pPr>
        <w:pStyle w:val="BodyText"/>
        <w:spacing w:before="241"/>
        <w:ind w:left="0"/>
        <w:jc w:val="left"/>
        <w:rPr>
          <w:rFonts w:asciiTheme="majorHAnsi" w:hAnsiTheme="majorHAnsi"/>
        </w:rPr>
      </w:pPr>
    </w:p>
    <w:p w14:paraId="0441CC26" w14:textId="2D9BE2E6" w:rsidR="006C6199" w:rsidRPr="00EE6DF8" w:rsidRDefault="006C6199">
      <w:pPr>
        <w:rPr>
          <w:rFonts w:asciiTheme="majorHAnsi" w:hAnsiTheme="majorHAnsi"/>
        </w:rPr>
        <w:sectPr w:rsidR="006C6199" w:rsidRPr="00EE6DF8">
          <w:pgSz w:w="11910" w:h="16840"/>
          <w:pgMar w:top="1780" w:right="1320" w:bottom="280" w:left="1340" w:header="720" w:footer="720" w:gutter="0"/>
          <w:cols w:space="720"/>
        </w:sectPr>
      </w:pPr>
    </w:p>
    <w:p w14:paraId="0441CC32" w14:textId="77777777" w:rsidR="00CB1F29" w:rsidRPr="00EE6DF8" w:rsidRDefault="00CF389B">
      <w:pPr>
        <w:pStyle w:val="Heading1"/>
        <w:tabs>
          <w:tab w:val="left" w:pos="1540"/>
        </w:tabs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</w:rPr>
        <w:lastRenderedPageBreak/>
        <w:t>Section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  <w:spacing w:val="-10"/>
        </w:rPr>
        <w:t>5</w:t>
      </w:r>
      <w:r w:rsidRPr="00EE6DF8">
        <w:rPr>
          <w:rFonts w:asciiTheme="majorHAnsi" w:hAnsiTheme="majorHAnsi"/>
        </w:rPr>
        <w:tab/>
        <w:t>Final</w:t>
      </w:r>
      <w:r w:rsidRPr="00EE6DF8">
        <w:rPr>
          <w:rFonts w:asciiTheme="majorHAnsi" w:hAnsiTheme="majorHAnsi"/>
          <w:spacing w:val="-2"/>
        </w:rPr>
        <w:t xml:space="preserve"> Considerations</w:t>
      </w:r>
    </w:p>
    <w:p w14:paraId="0441CC33" w14:textId="77777777" w:rsidR="00CB1F29" w:rsidRPr="00EE6DF8" w:rsidRDefault="00CF389B">
      <w:pPr>
        <w:pStyle w:val="BodyText"/>
        <w:tabs>
          <w:tab w:val="left" w:pos="820"/>
        </w:tabs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  <w:spacing w:val="-4"/>
        </w:rPr>
        <w:t>5.1.</w:t>
      </w:r>
      <w:r w:rsidRPr="00EE6DF8">
        <w:rPr>
          <w:rFonts w:asciiTheme="majorHAnsi" w:hAnsiTheme="majorHAnsi"/>
        </w:rPr>
        <w:tab/>
        <w:t>International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IDEA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will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not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2"/>
        </w:rPr>
        <w:t xml:space="preserve"> </w:t>
      </w:r>
      <w:r w:rsidRPr="00EE6DF8">
        <w:rPr>
          <w:rFonts w:asciiTheme="majorHAnsi" w:hAnsiTheme="majorHAnsi"/>
        </w:rPr>
        <w:t>bound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to</w:t>
      </w:r>
      <w:r w:rsidRPr="00EE6DF8">
        <w:rPr>
          <w:rFonts w:asciiTheme="majorHAnsi" w:hAnsiTheme="majorHAnsi"/>
          <w:spacing w:val="-1"/>
        </w:rPr>
        <w:t xml:space="preserve"> </w:t>
      </w:r>
      <w:r w:rsidRPr="00EE6DF8">
        <w:rPr>
          <w:rFonts w:asciiTheme="majorHAnsi" w:hAnsiTheme="majorHAnsi"/>
        </w:rPr>
        <w:t>select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any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2"/>
        </w:rPr>
        <w:t xml:space="preserve"> proposals.</w:t>
      </w:r>
    </w:p>
    <w:p w14:paraId="0441CC34" w14:textId="25161CF6" w:rsidR="00CB1F29" w:rsidRPr="00EE6DF8" w:rsidRDefault="00CF389B" w:rsidP="00745E32">
      <w:pPr>
        <w:pStyle w:val="ListParagraph"/>
        <w:numPr>
          <w:ilvl w:val="1"/>
          <w:numId w:val="17"/>
        </w:numPr>
        <w:tabs>
          <w:tab w:val="left" w:pos="820"/>
          <w:tab w:val="left" w:pos="1540"/>
        </w:tabs>
        <w:spacing w:before="120" w:line="348" w:lineRule="auto"/>
        <w:ind w:right="2093"/>
        <w:rPr>
          <w:rFonts w:asciiTheme="majorHAnsi" w:hAnsiTheme="majorHAnsi"/>
        </w:rPr>
      </w:pPr>
      <w:r w:rsidRPr="00EE6DF8">
        <w:rPr>
          <w:rFonts w:asciiTheme="majorHAnsi" w:hAnsiTheme="majorHAnsi"/>
        </w:rPr>
        <w:t>The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following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documents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are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enclosed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with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this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Request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for</w:t>
      </w:r>
      <w:r w:rsidRPr="00EE6DF8">
        <w:rPr>
          <w:rFonts w:asciiTheme="majorHAnsi" w:hAnsiTheme="majorHAnsi"/>
          <w:spacing w:val="-5"/>
        </w:rPr>
        <w:t xml:space="preserve"> </w:t>
      </w:r>
      <w:r w:rsidRPr="00EE6DF8">
        <w:rPr>
          <w:rFonts w:asciiTheme="majorHAnsi" w:hAnsiTheme="majorHAnsi"/>
        </w:rPr>
        <w:t>Proposals</w:t>
      </w:r>
      <w:r w:rsidR="00745E32" w:rsidRPr="00EE6DF8">
        <w:rPr>
          <w:rFonts w:asciiTheme="majorHAnsi" w:hAnsiTheme="majorHAnsi"/>
        </w:rPr>
        <w:t xml:space="preserve"> and </w:t>
      </w:r>
      <w:r w:rsidRPr="00EE6DF8">
        <w:rPr>
          <w:rFonts w:asciiTheme="majorHAnsi" w:hAnsiTheme="majorHAnsi"/>
        </w:rPr>
        <w:t>Terms of Reference</w:t>
      </w:r>
      <w:r w:rsidR="00745E32" w:rsidRPr="00EE6DF8">
        <w:rPr>
          <w:rFonts w:asciiTheme="majorHAnsi" w:hAnsiTheme="majorHAnsi"/>
        </w:rPr>
        <w:t>:</w:t>
      </w:r>
    </w:p>
    <w:p w14:paraId="25AC9705" w14:textId="5DB6A9CF" w:rsidR="00E762FE" w:rsidRPr="00EE6DF8" w:rsidRDefault="00CF389B" w:rsidP="00745E32">
      <w:pPr>
        <w:pStyle w:val="BodyText"/>
        <w:numPr>
          <w:ilvl w:val="2"/>
          <w:numId w:val="19"/>
        </w:numPr>
        <w:spacing w:before="0" w:line="348" w:lineRule="auto"/>
        <w:ind w:right="5235"/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</w:rPr>
        <w:t xml:space="preserve">Pricing Schedule </w:t>
      </w:r>
    </w:p>
    <w:p w14:paraId="439D3FFE" w14:textId="235E0569" w:rsidR="00274DDD" w:rsidRPr="00EE6DF8" w:rsidRDefault="00274DDD" w:rsidP="00745E32">
      <w:pPr>
        <w:pStyle w:val="BodyText"/>
        <w:numPr>
          <w:ilvl w:val="2"/>
          <w:numId w:val="19"/>
        </w:numPr>
        <w:spacing w:before="0" w:line="348" w:lineRule="auto"/>
        <w:ind w:right="5235"/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</w:rPr>
        <w:t>Supplier’s response</w:t>
      </w:r>
    </w:p>
    <w:p w14:paraId="0441CC35" w14:textId="040DEF93" w:rsidR="00CB1F29" w:rsidRPr="00EE6DF8" w:rsidRDefault="00CF389B" w:rsidP="00745E32">
      <w:pPr>
        <w:pStyle w:val="BodyText"/>
        <w:numPr>
          <w:ilvl w:val="2"/>
          <w:numId w:val="19"/>
        </w:numPr>
        <w:spacing w:before="0" w:line="348" w:lineRule="auto"/>
        <w:ind w:right="5235"/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</w:rPr>
        <w:t>Declaration</w:t>
      </w:r>
      <w:r w:rsidRPr="00EE6DF8">
        <w:rPr>
          <w:rFonts w:asciiTheme="majorHAnsi" w:hAnsiTheme="majorHAnsi"/>
          <w:spacing w:val="-13"/>
        </w:rPr>
        <w:t xml:space="preserve"> </w:t>
      </w:r>
      <w:r w:rsidRPr="00EE6DF8">
        <w:rPr>
          <w:rFonts w:asciiTheme="majorHAnsi" w:hAnsiTheme="majorHAnsi"/>
        </w:rPr>
        <w:t>of</w:t>
      </w:r>
      <w:r w:rsidRPr="00EE6DF8">
        <w:rPr>
          <w:rFonts w:asciiTheme="majorHAnsi" w:hAnsiTheme="majorHAnsi"/>
          <w:spacing w:val="-8"/>
        </w:rPr>
        <w:t xml:space="preserve"> </w:t>
      </w:r>
      <w:r w:rsidRPr="00EE6DF8">
        <w:rPr>
          <w:rFonts w:asciiTheme="majorHAnsi" w:hAnsiTheme="majorHAnsi"/>
        </w:rPr>
        <w:t>Honour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form</w:t>
      </w:r>
    </w:p>
    <w:p w14:paraId="0441CC36" w14:textId="77777777" w:rsidR="00CB1F29" w:rsidRPr="00EE6DF8" w:rsidRDefault="00CF389B" w:rsidP="00745E32">
      <w:pPr>
        <w:pStyle w:val="BodyText"/>
        <w:numPr>
          <w:ilvl w:val="2"/>
          <w:numId w:val="19"/>
        </w:numPr>
        <w:spacing w:before="0" w:line="265" w:lineRule="exact"/>
        <w:jc w:val="left"/>
        <w:rPr>
          <w:rFonts w:asciiTheme="majorHAnsi" w:hAnsiTheme="majorHAnsi"/>
        </w:rPr>
      </w:pPr>
      <w:r w:rsidRPr="00EE6DF8">
        <w:rPr>
          <w:rFonts w:asciiTheme="majorHAnsi" w:hAnsiTheme="majorHAnsi"/>
        </w:rPr>
        <w:t>Contract</w:t>
      </w:r>
      <w:r w:rsidRPr="00EE6DF8">
        <w:rPr>
          <w:rFonts w:asciiTheme="majorHAnsi" w:hAnsiTheme="majorHAnsi"/>
          <w:spacing w:val="-3"/>
        </w:rPr>
        <w:t xml:space="preserve"> </w:t>
      </w:r>
      <w:r w:rsidRPr="00EE6DF8">
        <w:rPr>
          <w:rFonts w:asciiTheme="majorHAnsi" w:hAnsiTheme="majorHAnsi"/>
        </w:rPr>
        <w:t>terms</w:t>
      </w:r>
      <w:r w:rsidRPr="00EE6DF8">
        <w:rPr>
          <w:rFonts w:asciiTheme="majorHAnsi" w:hAnsiTheme="majorHAnsi"/>
          <w:spacing w:val="-6"/>
        </w:rPr>
        <w:t xml:space="preserve"> </w:t>
      </w:r>
      <w:r w:rsidRPr="00EE6DF8">
        <w:rPr>
          <w:rFonts w:asciiTheme="majorHAnsi" w:hAnsiTheme="majorHAnsi"/>
        </w:rPr>
        <w:t>and</w:t>
      </w:r>
      <w:r w:rsidRPr="00EE6DF8">
        <w:rPr>
          <w:rFonts w:asciiTheme="majorHAnsi" w:hAnsiTheme="majorHAnsi"/>
          <w:spacing w:val="-4"/>
        </w:rPr>
        <w:t xml:space="preserve"> </w:t>
      </w:r>
      <w:r w:rsidRPr="00EE6DF8">
        <w:rPr>
          <w:rFonts w:asciiTheme="majorHAnsi" w:hAnsiTheme="majorHAnsi"/>
          <w:spacing w:val="-2"/>
        </w:rPr>
        <w:t>conditions</w:t>
      </w:r>
    </w:p>
    <w:p w14:paraId="0441CC37" w14:textId="77777777" w:rsidR="00CB1F29" w:rsidRPr="00EE6DF8" w:rsidRDefault="00CF389B">
      <w:pPr>
        <w:pStyle w:val="ListParagraph"/>
        <w:numPr>
          <w:ilvl w:val="1"/>
          <w:numId w:val="1"/>
        </w:numPr>
        <w:tabs>
          <w:tab w:val="left" w:pos="819"/>
        </w:tabs>
        <w:spacing w:before="119"/>
        <w:ind w:left="819" w:hanging="71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Further</w:t>
      </w:r>
      <w:r w:rsidRPr="00EE6DF8">
        <w:rPr>
          <w:rFonts w:asciiTheme="majorHAnsi" w:hAnsiTheme="majorHAnsi"/>
          <w:spacing w:val="-14"/>
        </w:rPr>
        <w:t xml:space="preserve"> </w:t>
      </w:r>
      <w:r w:rsidRPr="00EE6DF8">
        <w:rPr>
          <w:rFonts w:asciiTheme="majorHAnsi" w:hAnsiTheme="majorHAnsi"/>
        </w:rPr>
        <w:t>information</w:t>
      </w:r>
      <w:r w:rsidRPr="00EE6DF8">
        <w:rPr>
          <w:rFonts w:asciiTheme="majorHAnsi" w:hAnsiTheme="majorHAnsi"/>
          <w:spacing w:val="-12"/>
        </w:rPr>
        <w:t xml:space="preserve"> </w:t>
      </w:r>
      <w:r w:rsidRPr="00EE6DF8">
        <w:rPr>
          <w:rFonts w:asciiTheme="majorHAnsi" w:hAnsiTheme="majorHAnsi"/>
        </w:rPr>
        <w:t>on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International</w:t>
      </w:r>
      <w:r w:rsidRPr="00EE6DF8">
        <w:rPr>
          <w:rFonts w:asciiTheme="majorHAnsi" w:hAnsiTheme="majorHAnsi"/>
          <w:spacing w:val="-10"/>
        </w:rPr>
        <w:t xml:space="preserve"> </w:t>
      </w:r>
      <w:r w:rsidRPr="00EE6DF8">
        <w:rPr>
          <w:rFonts w:asciiTheme="majorHAnsi" w:hAnsiTheme="majorHAnsi"/>
        </w:rPr>
        <w:t>IDEA</w:t>
      </w:r>
      <w:r w:rsidRPr="00EE6DF8">
        <w:rPr>
          <w:rFonts w:asciiTheme="majorHAnsi" w:hAnsiTheme="majorHAnsi"/>
          <w:spacing w:val="-13"/>
        </w:rPr>
        <w:t xml:space="preserve"> </w:t>
      </w:r>
      <w:r w:rsidRPr="00EE6DF8">
        <w:rPr>
          <w:rFonts w:asciiTheme="majorHAnsi" w:hAnsiTheme="majorHAnsi"/>
        </w:rPr>
        <w:t>may</w:t>
      </w:r>
      <w:r w:rsidRPr="00EE6DF8">
        <w:rPr>
          <w:rFonts w:asciiTheme="majorHAnsi" w:hAnsiTheme="majorHAnsi"/>
          <w:spacing w:val="-9"/>
        </w:rPr>
        <w:t xml:space="preserve"> </w:t>
      </w:r>
      <w:r w:rsidRPr="00EE6DF8">
        <w:rPr>
          <w:rFonts w:asciiTheme="majorHAnsi" w:hAnsiTheme="majorHAnsi"/>
        </w:rPr>
        <w:t>be</w:t>
      </w:r>
      <w:r w:rsidRPr="00EE6DF8">
        <w:rPr>
          <w:rFonts w:asciiTheme="majorHAnsi" w:hAnsiTheme="majorHAnsi"/>
          <w:spacing w:val="-9"/>
        </w:rPr>
        <w:t xml:space="preserve"> </w:t>
      </w:r>
      <w:r w:rsidRPr="00EE6DF8">
        <w:rPr>
          <w:rFonts w:asciiTheme="majorHAnsi" w:hAnsiTheme="majorHAnsi"/>
        </w:rPr>
        <w:t>found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on</w:t>
      </w:r>
      <w:r w:rsidRPr="00EE6DF8">
        <w:rPr>
          <w:rFonts w:asciiTheme="majorHAnsi" w:hAnsiTheme="majorHAnsi"/>
          <w:spacing w:val="-11"/>
        </w:rPr>
        <w:t xml:space="preserve"> </w:t>
      </w:r>
      <w:r w:rsidRPr="00EE6DF8">
        <w:rPr>
          <w:rFonts w:asciiTheme="majorHAnsi" w:hAnsiTheme="majorHAnsi"/>
        </w:rPr>
        <w:t>our</w:t>
      </w:r>
      <w:r w:rsidRPr="00EE6DF8">
        <w:rPr>
          <w:rFonts w:asciiTheme="majorHAnsi" w:hAnsiTheme="majorHAnsi"/>
          <w:spacing w:val="-10"/>
        </w:rPr>
        <w:t xml:space="preserve"> </w:t>
      </w:r>
      <w:r w:rsidRPr="00EE6DF8">
        <w:rPr>
          <w:rFonts w:asciiTheme="majorHAnsi" w:hAnsiTheme="majorHAnsi"/>
        </w:rPr>
        <w:t>website</w:t>
      </w:r>
      <w:r w:rsidRPr="00EE6DF8">
        <w:rPr>
          <w:rFonts w:asciiTheme="majorHAnsi" w:hAnsiTheme="majorHAnsi"/>
          <w:spacing w:val="-6"/>
        </w:rPr>
        <w:t xml:space="preserve"> </w:t>
      </w:r>
      <w:hyperlink r:id="rId10">
        <w:r w:rsidRPr="00EE6DF8">
          <w:rPr>
            <w:rFonts w:asciiTheme="majorHAnsi" w:hAnsiTheme="majorHAnsi"/>
            <w:color w:val="0462C1"/>
            <w:spacing w:val="-2"/>
            <w:u w:val="single" w:color="0462C1"/>
          </w:rPr>
          <w:t>http://www.idea.int/</w:t>
        </w:r>
      </w:hyperlink>
    </w:p>
    <w:p w14:paraId="0441CC38" w14:textId="77777777" w:rsidR="00CB1F29" w:rsidRPr="00EE6DF8" w:rsidRDefault="00CF389B" w:rsidP="00371D3F">
      <w:pPr>
        <w:pStyle w:val="ListParagraph"/>
        <w:numPr>
          <w:ilvl w:val="1"/>
          <w:numId w:val="1"/>
        </w:numPr>
        <w:tabs>
          <w:tab w:val="left" w:pos="819"/>
        </w:tabs>
        <w:spacing w:before="120"/>
        <w:ind w:left="851" w:right="116" w:hanging="709"/>
        <w:rPr>
          <w:rFonts w:asciiTheme="majorHAnsi" w:hAnsiTheme="majorHAnsi"/>
        </w:rPr>
      </w:pPr>
      <w:r w:rsidRPr="00EE6DF8">
        <w:rPr>
          <w:rFonts w:asciiTheme="majorHAnsi" w:hAnsiTheme="majorHAnsi"/>
        </w:rPr>
        <w:t>Both the successful and unsuccessful bidders will be notified in writing following the completion of the evaluation and contract award process.</w:t>
      </w:r>
    </w:p>
    <w:p w14:paraId="0441CC39" w14:textId="77777777" w:rsidR="00CB1F29" w:rsidRPr="00EE6DF8" w:rsidRDefault="00CF389B">
      <w:pPr>
        <w:pStyle w:val="BodyText"/>
        <w:ind w:right="116"/>
        <w:rPr>
          <w:rFonts w:asciiTheme="majorHAnsi" w:hAnsiTheme="majorHAnsi"/>
        </w:rPr>
      </w:pPr>
      <w:r w:rsidRPr="00EE6DF8">
        <w:rPr>
          <w:rFonts w:asciiTheme="majorHAnsi" w:hAnsiTheme="majorHAnsi"/>
        </w:rPr>
        <w:t xml:space="preserve">Complaints regarding any aspect of the tender process should be addressed in writing to both the Internal Auditor and the Executive Director at International IDEA. The address is </w:t>
      </w:r>
      <w:hyperlink r:id="rId11">
        <w:r w:rsidRPr="00EE6DF8">
          <w:rPr>
            <w:rFonts w:asciiTheme="majorHAnsi" w:hAnsiTheme="majorHAnsi"/>
            <w:color w:val="0462C1"/>
            <w:spacing w:val="-2"/>
            <w:u w:val="single" w:color="0462C1"/>
          </w:rPr>
          <w:t>tender.complaints@idea.int</w:t>
        </w:r>
      </w:hyperlink>
    </w:p>
    <w:sectPr w:rsidR="00CB1F29" w:rsidRPr="00EE6DF8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975"/>
    <w:multiLevelType w:val="hybridMultilevel"/>
    <w:tmpl w:val="E7C4113A"/>
    <w:lvl w:ilvl="0" w:tplc="CA1E75A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0544"/>
    <w:multiLevelType w:val="hybridMultilevel"/>
    <w:tmpl w:val="F2A68C66"/>
    <w:lvl w:ilvl="0" w:tplc="3F52A1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4984"/>
    <w:multiLevelType w:val="multilevel"/>
    <w:tmpl w:val="303613A0"/>
    <w:lvl w:ilvl="0">
      <w:start w:val="4"/>
      <w:numFmt w:val="decimal"/>
      <w:lvlText w:val="%1"/>
      <w:lvlJc w:val="left"/>
      <w:pPr>
        <w:ind w:left="10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00" w:hanging="365"/>
      </w:pPr>
      <w:rPr>
        <w:rFonts w:asciiTheme="majorHAnsi" w:eastAsia="Calibri" w:hAnsiTheme="majorHAns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43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8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3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7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2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7" w:hanging="365"/>
      </w:pPr>
      <w:rPr>
        <w:rFonts w:hint="default"/>
        <w:lang w:val="en-US" w:eastAsia="en-US" w:bidi="ar-SA"/>
      </w:rPr>
    </w:lvl>
  </w:abstractNum>
  <w:abstractNum w:abstractNumId="3" w15:restartNumberingAfterBreak="0">
    <w:nsid w:val="0EFC050D"/>
    <w:multiLevelType w:val="multilevel"/>
    <w:tmpl w:val="F182A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AC621E"/>
    <w:multiLevelType w:val="hybridMultilevel"/>
    <w:tmpl w:val="EDF202C8"/>
    <w:lvl w:ilvl="0" w:tplc="F01E3A0A">
      <w:numFmt w:val="bullet"/>
      <w:lvlText w:val="•"/>
      <w:lvlJc w:val="left"/>
      <w:pPr>
        <w:ind w:left="33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93A0EA4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2" w:tplc="E698047A">
      <w:numFmt w:val="bullet"/>
      <w:lvlText w:val="•"/>
      <w:lvlJc w:val="left"/>
      <w:pPr>
        <w:ind w:left="4521" w:hanging="360"/>
      </w:pPr>
      <w:rPr>
        <w:rFonts w:hint="default"/>
        <w:lang w:val="en-US" w:eastAsia="en-US" w:bidi="ar-SA"/>
      </w:rPr>
    </w:lvl>
    <w:lvl w:ilvl="3" w:tplc="360CC56A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ar-SA"/>
      </w:rPr>
    </w:lvl>
    <w:lvl w:ilvl="4" w:tplc="21C02C0A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5" w:tplc="D69499BE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A3CE9B9C">
      <w:numFmt w:val="bullet"/>
      <w:lvlText w:val="•"/>
      <w:lvlJc w:val="left"/>
      <w:pPr>
        <w:ind w:left="6883" w:hanging="360"/>
      </w:pPr>
      <w:rPr>
        <w:rFonts w:hint="default"/>
        <w:lang w:val="en-US" w:eastAsia="en-US" w:bidi="ar-SA"/>
      </w:rPr>
    </w:lvl>
    <w:lvl w:ilvl="7" w:tplc="49F49B10">
      <w:numFmt w:val="bullet"/>
      <w:lvlText w:val="•"/>
      <w:lvlJc w:val="left"/>
      <w:pPr>
        <w:ind w:left="7474" w:hanging="360"/>
      </w:pPr>
      <w:rPr>
        <w:rFonts w:hint="default"/>
        <w:lang w:val="en-US" w:eastAsia="en-US" w:bidi="ar-SA"/>
      </w:rPr>
    </w:lvl>
    <w:lvl w:ilvl="8" w:tplc="2F3A53FA">
      <w:numFmt w:val="bullet"/>
      <w:lvlText w:val="•"/>
      <w:lvlJc w:val="left"/>
      <w:pPr>
        <w:ind w:left="806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EE900A5"/>
    <w:multiLevelType w:val="hybridMultilevel"/>
    <w:tmpl w:val="F2EA9778"/>
    <w:lvl w:ilvl="0" w:tplc="647204A6">
      <w:start w:val="1"/>
      <w:numFmt w:val="decimal"/>
      <w:lvlText w:val="%1."/>
      <w:lvlJc w:val="left"/>
      <w:pPr>
        <w:ind w:left="1120" w:hanging="2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D92380E">
      <w:numFmt w:val="bullet"/>
      <w:lvlText w:val="•"/>
      <w:lvlJc w:val="left"/>
      <w:pPr>
        <w:ind w:left="1932" w:hanging="269"/>
      </w:pPr>
      <w:rPr>
        <w:rFonts w:hint="default"/>
        <w:lang w:val="en-US" w:eastAsia="en-US" w:bidi="ar-SA"/>
      </w:rPr>
    </w:lvl>
    <w:lvl w:ilvl="2" w:tplc="D0A0021A">
      <w:numFmt w:val="bullet"/>
      <w:lvlText w:val="•"/>
      <w:lvlJc w:val="left"/>
      <w:pPr>
        <w:ind w:left="2745" w:hanging="269"/>
      </w:pPr>
      <w:rPr>
        <w:rFonts w:hint="default"/>
        <w:lang w:val="en-US" w:eastAsia="en-US" w:bidi="ar-SA"/>
      </w:rPr>
    </w:lvl>
    <w:lvl w:ilvl="3" w:tplc="DB6EBEB6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ar-SA"/>
      </w:rPr>
    </w:lvl>
    <w:lvl w:ilvl="4" w:tplc="F446C3AE">
      <w:numFmt w:val="bullet"/>
      <w:lvlText w:val="•"/>
      <w:lvlJc w:val="left"/>
      <w:pPr>
        <w:ind w:left="4370" w:hanging="269"/>
      </w:pPr>
      <w:rPr>
        <w:rFonts w:hint="default"/>
        <w:lang w:val="en-US" w:eastAsia="en-US" w:bidi="ar-SA"/>
      </w:rPr>
    </w:lvl>
    <w:lvl w:ilvl="5" w:tplc="7690FC5E">
      <w:numFmt w:val="bullet"/>
      <w:lvlText w:val="•"/>
      <w:lvlJc w:val="left"/>
      <w:pPr>
        <w:ind w:left="5183" w:hanging="269"/>
      </w:pPr>
      <w:rPr>
        <w:rFonts w:hint="default"/>
        <w:lang w:val="en-US" w:eastAsia="en-US" w:bidi="ar-SA"/>
      </w:rPr>
    </w:lvl>
    <w:lvl w:ilvl="6" w:tplc="3710E82C">
      <w:numFmt w:val="bullet"/>
      <w:lvlText w:val="•"/>
      <w:lvlJc w:val="left"/>
      <w:pPr>
        <w:ind w:left="5995" w:hanging="269"/>
      </w:pPr>
      <w:rPr>
        <w:rFonts w:hint="default"/>
        <w:lang w:val="en-US" w:eastAsia="en-US" w:bidi="ar-SA"/>
      </w:rPr>
    </w:lvl>
    <w:lvl w:ilvl="7" w:tplc="7E1C76CE">
      <w:numFmt w:val="bullet"/>
      <w:lvlText w:val="•"/>
      <w:lvlJc w:val="left"/>
      <w:pPr>
        <w:ind w:left="6808" w:hanging="269"/>
      </w:pPr>
      <w:rPr>
        <w:rFonts w:hint="default"/>
        <w:lang w:val="en-US" w:eastAsia="en-US" w:bidi="ar-SA"/>
      </w:rPr>
    </w:lvl>
    <w:lvl w:ilvl="8" w:tplc="2AD473F8">
      <w:numFmt w:val="bullet"/>
      <w:lvlText w:val="•"/>
      <w:lvlJc w:val="left"/>
      <w:pPr>
        <w:ind w:left="7621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28020A3D"/>
    <w:multiLevelType w:val="hybridMultilevel"/>
    <w:tmpl w:val="CCF8BF6E"/>
    <w:lvl w:ilvl="0" w:tplc="8D1868B2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376436C9"/>
    <w:multiLevelType w:val="multilevel"/>
    <w:tmpl w:val="13BECABA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2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7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BFE3D35"/>
    <w:multiLevelType w:val="hybridMultilevel"/>
    <w:tmpl w:val="6F7415F4"/>
    <w:lvl w:ilvl="0" w:tplc="CA1E75A4">
      <w:start w:val="1"/>
      <w:numFmt w:val="lowerRoman"/>
      <w:lvlText w:val="(%1)"/>
      <w:lvlJc w:val="left"/>
      <w:pPr>
        <w:ind w:left="1120" w:hanging="269"/>
      </w:pPr>
      <w:rPr>
        <w:rFonts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932" w:hanging="2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45" w:hanging="2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57" w:hanging="2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70" w:hanging="2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83" w:hanging="2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5" w:hanging="2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08" w:hanging="2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21" w:hanging="269"/>
      </w:pPr>
      <w:rPr>
        <w:rFonts w:hint="default"/>
        <w:lang w:val="en-US" w:eastAsia="en-US" w:bidi="ar-SA"/>
      </w:rPr>
    </w:lvl>
  </w:abstractNum>
  <w:abstractNum w:abstractNumId="9" w15:restartNumberingAfterBreak="0">
    <w:nsid w:val="44744F75"/>
    <w:multiLevelType w:val="multilevel"/>
    <w:tmpl w:val="E676BA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440"/>
      </w:pPr>
      <w:rPr>
        <w:rFonts w:hint="default"/>
      </w:rPr>
    </w:lvl>
  </w:abstractNum>
  <w:abstractNum w:abstractNumId="10" w15:restartNumberingAfterBreak="0">
    <w:nsid w:val="478D3E9F"/>
    <w:multiLevelType w:val="multilevel"/>
    <w:tmpl w:val="3052348A"/>
    <w:lvl w:ilvl="0">
      <w:start w:val="2"/>
      <w:numFmt w:val="decimal"/>
      <w:lvlText w:val="%1"/>
      <w:lvlJc w:val="left"/>
      <w:pPr>
        <w:ind w:left="100" w:hanging="346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34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29" w:hanging="34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43" w:hanging="34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8" w:hanging="34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3" w:hanging="34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7" w:hanging="34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2" w:hanging="34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7" w:hanging="346"/>
      </w:pPr>
      <w:rPr>
        <w:rFonts w:hint="default"/>
        <w:lang w:val="en-US" w:eastAsia="en-US" w:bidi="ar-SA"/>
      </w:rPr>
    </w:lvl>
  </w:abstractNum>
  <w:abstractNum w:abstractNumId="11" w15:restartNumberingAfterBreak="0">
    <w:nsid w:val="4A864CB8"/>
    <w:multiLevelType w:val="multilevel"/>
    <w:tmpl w:val="12603F2A"/>
    <w:lvl w:ilvl="0">
      <w:start w:val="1"/>
      <w:numFmt w:val="decimal"/>
      <w:lvlText w:val="%1"/>
      <w:lvlJc w:val="left"/>
      <w:pPr>
        <w:ind w:left="10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  <w:b w:val="0"/>
        <w:bCs/>
        <w:spacing w:val="-2"/>
        <w:w w:val="100"/>
        <w:lang w:val="en-US" w:eastAsia="en-US" w:bidi="ar-SA"/>
      </w:rPr>
    </w:lvl>
    <w:lvl w:ilvl="2">
      <w:numFmt w:val="bullet"/>
      <w:lvlText w:val="•"/>
      <w:lvlJc w:val="left"/>
      <w:pPr>
        <w:ind w:left="1929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7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7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4EAC5A63"/>
    <w:multiLevelType w:val="multilevel"/>
    <w:tmpl w:val="9CA02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13" w15:restartNumberingAfterBreak="0">
    <w:nsid w:val="594027D4"/>
    <w:multiLevelType w:val="multilevel"/>
    <w:tmpl w:val="73EC8258"/>
    <w:lvl w:ilvl="0">
      <w:start w:val="2"/>
      <w:numFmt w:val="decimal"/>
      <w:lvlText w:val="%1"/>
      <w:lvlJc w:val="left"/>
      <w:pPr>
        <w:ind w:left="100" w:hanging="461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00" w:hanging="4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929" w:hanging="4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43" w:hanging="4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58" w:hanging="4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3" w:hanging="4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7" w:hanging="4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02" w:hanging="4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7" w:hanging="461"/>
      </w:pPr>
      <w:rPr>
        <w:rFonts w:hint="default"/>
        <w:lang w:val="en-US" w:eastAsia="en-US" w:bidi="ar-SA"/>
      </w:rPr>
    </w:lvl>
  </w:abstractNum>
  <w:abstractNum w:abstractNumId="14" w15:restartNumberingAfterBreak="0">
    <w:nsid w:val="5FE46DB7"/>
    <w:multiLevelType w:val="hybridMultilevel"/>
    <w:tmpl w:val="AA121AEA"/>
    <w:lvl w:ilvl="0" w:tplc="39780E2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B347381"/>
    <w:multiLevelType w:val="multilevel"/>
    <w:tmpl w:val="B5AC0AE0"/>
    <w:lvl w:ilvl="0">
      <w:start w:val="5"/>
      <w:numFmt w:val="decimal"/>
      <w:lvlText w:val="%1"/>
      <w:lvlJc w:val="left"/>
      <w:pPr>
        <w:ind w:left="1540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4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8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5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05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702B7B8C"/>
    <w:multiLevelType w:val="hybridMultilevel"/>
    <w:tmpl w:val="0D16453E"/>
    <w:lvl w:ilvl="0" w:tplc="E5661010">
      <w:start w:val="1"/>
      <w:numFmt w:val="lowerRoman"/>
      <w:lvlText w:val="(%1)"/>
      <w:lvlJc w:val="left"/>
      <w:pPr>
        <w:ind w:left="2160" w:hanging="720"/>
      </w:pPr>
      <w:rPr>
        <w:rFonts w:asciiTheme="majorHAnsi" w:eastAsia="Times New Roman" w:hAnsiTheme="majorHAnsi" w:cs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666A05"/>
    <w:multiLevelType w:val="hybridMultilevel"/>
    <w:tmpl w:val="D9763FA0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CA1E75A4">
      <w:start w:val="1"/>
      <w:numFmt w:val="lowerRoman"/>
      <w:lvlText w:val="(%3)"/>
      <w:lvlJc w:val="left"/>
      <w:pPr>
        <w:ind w:left="121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877B1"/>
    <w:multiLevelType w:val="hybridMultilevel"/>
    <w:tmpl w:val="35A21804"/>
    <w:lvl w:ilvl="0" w:tplc="9696A1B6">
      <w:start w:val="1"/>
      <w:numFmt w:val="lowerLetter"/>
      <w:lvlText w:val="%1)"/>
      <w:lvlJc w:val="left"/>
      <w:pPr>
        <w:ind w:left="10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F7EE934">
      <w:numFmt w:val="bullet"/>
      <w:lvlText w:val="•"/>
      <w:lvlJc w:val="left"/>
      <w:pPr>
        <w:ind w:left="1014" w:hanging="720"/>
      </w:pPr>
      <w:rPr>
        <w:rFonts w:hint="default"/>
        <w:lang w:val="en-US" w:eastAsia="en-US" w:bidi="ar-SA"/>
      </w:rPr>
    </w:lvl>
    <w:lvl w:ilvl="2" w:tplc="2A069CB2">
      <w:numFmt w:val="bullet"/>
      <w:lvlText w:val="•"/>
      <w:lvlJc w:val="left"/>
      <w:pPr>
        <w:ind w:left="1929" w:hanging="720"/>
      </w:pPr>
      <w:rPr>
        <w:rFonts w:hint="default"/>
        <w:lang w:val="en-US" w:eastAsia="en-US" w:bidi="ar-SA"/>
      </w:rPr>
    </w:lvl>
    <w:lvl w:ilvl="3" w:tplc="02E0A9B2">
      <w:numFmt w:val="bullet"/>
      <w:lvlText w:val="•"/>
      <w:lvlJc w:val="left"/>
      <w:pPr>
        <w:ind w:left="2843" w:hanging="720"/>
      </w:pPr>
      <w:rPr>
        <w:rFonts w:hint="default"/>
        <w:lang w:val="en-US" w:eastAsia="en-US" w:bidi="ar-SA"/>
      </w:rPr>
    </w:lvl>
    <w:lvl w:ilvl="4" w:tplc="9B6E787E">
      <w:numFmt w:val="bullet"/>
      <w:lvlText w:val="•"/>
      <w:lvlJc w:val="left"/>
      <w:pPr>
        <w:ind w:left="3758" w:hanging="720"/>
      </w:pPr>
      <w:rPr>
        <w:rFonts w:hint="default"/>
        <w:lang w:val="en-US" w:eastAsia="en-US" w:bidi="ar-SA"/>
      </w:rPr>
    </w:lvl>
    <w:lvl w:ilvl="5" w:tplc="0908BCB8">
      <w:numFmt w:val="bullet"/>
      <w:lvlText w:val="•"/>
      <w:lvlJc w:val="left"/>
      <w:pPr>
        <w:ind w:left="4673" w:hanging="720"/>
      </w:pPr>
      <w:rPr>
        <w:rFonts w:hint="default"/>
        <w:lang w:val="en-US" w:eastAsia="en-US" w:bidi="ar-SA"/>
      </w:rPr>
    </w:lvl>
    <w:lvl w:ilvl="6" w:tplc="72CA3826">
      <w:numFmt w:val="bullet"/>
      <w:lvlText w:val="•"/>
      <w:lvlJc w:val="left"/>
      <w:pPr>
        <w:ind w:left="5587" w:hanging="720"/>
      </w:pPr>
      <w:rPr>
        <w:rFonts w:hint="default"/>
        <w:lang w:val="en-US" w:eastAsia="en-US" w:bidi="ar-SA"/>
      </w:rPr>
    </w:lvl>
    <w:lvl w:ilvl="7" w:tplc="80EC4ED0">
      <w:numFmt w:val="bullet"/>
      <w:lvlText w:val="•"/>
      <w:lvlJc w:val="left"/>
      <w:pPr>
        <w:ind w:left="6502" w:hanging="720"/>
      </w:pPr>
      <w:rPr>
        <w:rFonts w:hint="default"/>
        <w:lang w:val="en-US" w:eastAsia="en-US" w:bidi="ar-SA"/>
      </w:rPr>
    </w:lvl>
    <w:lvl w:ilvl="8" w:tplc="08749D88">
      <w:numFmt w:val="bullet"/>
      <w:lvlText w:val="•"/>
      <w:lvlJc w:val="left"/>
      <w:pPr>
        <w:ind w:left="7417" w:hanging="720"/>
      </w:pPr>
      <w:rPr>
        <w:rFonts w:hint="default"/>
        <w:lang w:val="en-US" w:eastAsia="en-US" w:bidi="ar-SA"/>
      </w:rPr>
    </w:lvl>
  </w:abstractNum>
  <w:num w:numId="1" w16cid:durableId="80880684">
    <w:abstractNumId w:val="15"/>
  </w:num>
  <w:num w:numId="2" w16cid:durableId="792789378">
    <w:abstractNumId w:val="5"/>
  </w:num>
  <w:num w:numId="3" w16cid:durableId="876939597">
    <w:abstractNumId w:val="2"/>
  </w:num>
  <w:num w:numId="4" w16cid:durableId="1846089992">
    <w:abstractNumId w:val="7"/>
  </w:num>
  <w:num w:numId="5" w16cid:durableId="1053650468">
    <w:abstractNumId w:val="18"/>
  </w:num>
  <w:num w:numId="6" w16cid:durableId="1692803953">
    <w:abstractNumId w:val="13"/>
  </w:num>
  <w:num w:numId="7" w16cid:durableId="799878535">
    <w:abstractNumId w:val="10"/>
  </w:num>
  <w:num w:numId="8" w16cid:durableId="367680272">
    <w:abstractNumId w:val="11"/>
  </w:num>
  <w:num w:numId="9" w16cid:durableId="431166939">
    <w:abstractNumId w:val="4"/>
  </w:num>
  <w:num w:numId="10" w16cid:durableId="1736587570">
    <w:abstractNumId w:val="14"/>
  </w:num>
  <w:num w:numId="11" w16cid:durableId="862591262">
    <w:abstractNumId w:val="6"/>
  </w:num>
  <w:num w:numId="12" w16cid:durableId="1223523764">
    <w:abstractNumId w:val="3"/>
  </w:num>
  <w:num w:numId="13" w16cid:durableId="988828429">
    <w:abstractNumId w:val="16"/>
  </w:num>
  <w:num w:numId="14" w16cid:durableId="267583678">
    <w:abstractNumId w:val="12"/>
  </w:num>
  <w:num w:numId="15" w16cid:durableId="1112284857">
    <w:abstractNumId w:val="9"/>
  </w:num>
  <w:num w:numId="16" w16cid:durableId="1515535387">
    <w:abstractNumId w:val="1"/>
  </w:num>
  <w:num w:numId="17" w16cid:durableId="1781146519">
    <w:abstractNumId w:val="0"/>
  </w:num>
  <w:num w:numId="18" w16cid:durableId="1412775600">
    <w:abstractNumId w:val="8"/>
  </w:num>
  <w:num w:numId="19" w16cid:durableId="689654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29"/>
    <w:rsid w:val="0000320F"/>
    <w:rsid w:val="0000436D"/>
    <w:rsid w:val="00022180"/>
    <w:rsid w:val="00025363"/>
    <w:rsid w:val="0004119A"/>
    <w:rsid w:val="00063FE2"/>
    <w:rsid w:val="00076D0E"/>
    <w:rsid w:val="00083770"/>
    <w:rsid w:val="00091E6D"/>
    <w:rsid w:val="000B692C"/>
    <w:rsid w:val="000C7F74"/>
    <w:rsid w:val="000D788E"/>
    <w:rsid w:val="00112158"/>
    <w:rsid w:val="00112D80"/>
    <w:rsid w:val="00114318"/>
    <w:rsid w:val="00127D30"/>
    <w:rsid w:val="00153B3A"/>
    <w:rsid w:val="0015619C"/>
    <w:rsid w:val="00172B0F"/>
    <w:rsid w:val="001C3A22"/>
    <w:rsid w:val="001D36AB"/>
    <w:rsid w:val="001E4662"/>
    <w:rsid w:val="001F3EF1"/>
    <w:rsid w:val="002342DC"/>
    <w:rsid w:val="0026250A"/>
    <w:rsid w:val="00274DDD"/>
    <w:rsid w:val="00276973"/>
    <w:rsid w:val="002A1B0A"/>
    <w:rsid w:val="002A2F89"/>
    <w:rsid w:val="00300AF4"/>
    <w:rsid w:val="00363E6C"/>
    <w:rsid w:val="00371D3F"/>
    <w:rsid w:val="0038073A"/>
    <w:rsid w:val="00381621"/>
    <w:rsid w:val="00387E8F"/>
    <w:rsid w:val="00391807"/>
    <w:rsid w:val="00405883"/>
    <w:rsid w:val="0040726A"/>
    <w:rsid w:val="004203E4"/>
    <w:rsid w:val="00450A9D"/>
    <w:rsid w:val="00466FC0"/>
    <w:rsid w:val="004B71A3"/>
    <w:rsid w:val="004D5EB1"/>
    <w:rsid w:val="004D765C"/>
    <w:rsid w:val="004E5CB8"/>
    <w:rsid w:val="004F5F40"/>
    <w:rsid w:val="004F6266"/>
    <w:rsid w:val="0052648C"/>
    <w:rsid w:val="005A5A68"/>
    <w:rsid w:val="005C7D93"/>
    <w:rsid w:val="006017A5"/>
    <w:rsid w:val="00674008"/>
    <w:rsid w:val="006950C8"/>
    <w:rsid w:val="006A7A8B"/>
    <w:rsid w:val="006C26A3"/>
    <w:rsid w:val="006C6199"/>
    <w:rsid w:val="006D2196"/>
    <w:rsid w:val="0071012D"/>
    <w:rsid w:val="00730C03"/>
    <w:rsid w:val="00742B57"/>
    <w:rsid w:val="00745E32"/>
    <w:rsid w:val="00754FB8"/>
    <w:rsid w:val="00770687"/>
    <w:rsid w:val="0077602A"/>
    <w:rsid w:val="00784A48"/>
    <w:rsid w:val="007A18C7"/>
    <w:rsid w:val="008310EA"/>
    <w:rsid w:val="00857312"/>
    <w:rsid w:val="00857DC8"/>
    <w:rsid w:val="00867DB4"/>
    <w:rsid w:val="00870E80"/>
    <w:rsid w:val="00897E25"/>
    <w:rsid w:val="008B2D22"/>
    <w:rsid w:val="008E2755"/>
    <w:rsid w:val="008F67F7"/>
    <w:rsid w:val="009020D4"/>
    <w:rsid w:val="00903341"/>
    <w:rsid w:val="009043DC"/>
    <w:rsid w:val="0090491B"/>
    <w:rsid w:val="00940355"/>
    <w:rsid w:val="00943D8A"/>
    <w:rsid w:val="009455B0"/>
    <w:rsid w:val="009458AF"/>
    <w:rsid w:val="00953F4A"/>
    <w:rsid w:val="00972B5E"/>
    <w:rsid w:val="009816B8"/>
    <w:rsid w:val="00984906"/>
    <w:rsid w:val="009947B8"/>
    <w:rsid w:val="009B78D9"/>
    <w:rsid w:val="009D7388"/>
    <w:rsid w:val="00A32079"/>
    <w:rsid w:val="00A448AA"/>
    <w:rsid w:val="00A65994"/>
    <w:rsid w:val="00AA63CC"/>
    <w:rsid w:val="00AB3F7C"/>
    <w:rsid w:val="00AB4D3F"/>
    <w:rsid w:val="00AE018B"/>
    <w:rsid w:val="00AF49CD"/>
    <w:rsid w:val="00AF60DC"/>
    <w:rsid w:val="00B21058"/>
    <w:rsid w:val="00B21C45"/>
    <w:rsid w:val="00B27723"/>
    <w:rsid w:val="00B3075E"/>
    <w:rsid w:val="00B62EBB"/>
    <w:rsid w:val="00B867FD"/>
    <w:rsid w:val="00BB01D8"/>
    <w:rsid w:val="00C375B0"/>
    <w:rsid w:val="00C44AFA"/>
    <w:rsid w:val="00C76CE2"/>
    <w:rsid w:val="00C952C7"/>
    <w:rsid w:val="00C95E94"/>
    <w:rsid w:val="00CA5F38"/>
    <w:rsid w:val="00CB1F29"/>
    <w:rsid w:val="00CF389B"/>
    <w:rsid w:val="00D43B99"/>
    <w:rsid w:val="00D54ACC"/>
    <w:rsid w:val="00D64260"/>
    <w:rsid w:val="00D72F33"/>
    <w:rsid w:val="00D74FD4"/>
    <w:rsid w:val="00D832E9"/>
    <w:rsid w:val="00DD700F"/>
    <w:rsid w:val="00DE2B73"/>
    <w:rsid w:val="00DE6657"/>
    <w:rsid w:val="00DF0871"/>
    <w:rsid w:val="00E2696F"/>
    <w:rsid w:val="00E439D0"/>
    <w:rsid w:val="00E66B42"/>
    <w:rsid w:val="00E762FE"/>
    <w:rsid w:val="00E9193D"/>
    <w:rsid w:val="00EA2122"/>
    <w:rsid w:val="00EC07DE"/>
    <w:rsid w:val="00EE6DF8"/>
    <w:rsid w:val="00F12252"/>
    <w:rsid w:val="00F24CD2"/>
    <w:rsid w:val="00F35B88"/>
    <w:rsid w:val="00F76651"/>
    <w:rsid w:val="00F853DF"/>
    <w:rsid w:val="00FA1853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41CBD4"/>
  <w15:docId w15:val="{6757DEB4-8076-4F18-A65D-1C880441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00"/>
      <w:jc w:val="both"/>
    </w:pPr>
  </w:style>
  <w:style w:type="paragraph" w:styleId="ListParagraph">
    <w:name w:val="List Paragraph"/>
    <w:basedOn w:val="Normal"/>
    <w:link w:val="ListParagraphChar"/>
    <w:uiPriority w:val="34"/>
    <w:qFormat/>
    <w:pPr>
      <w:spacing w:before="121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link w:val="ListParagraph"/>
    <w:uiPriority w:val="34"/>
    <w:locked/>
    <w:rsid w:val="00363E6C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C2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6A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A3"/>
    <w:rPr>
      <w:rFonts w:ascii="Calibri" w:eastAsia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9947B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.i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nder@idea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ubmissions@idea.int" TargetMode="External"/><Relationship Id="rId11" Type="http://schemas.openxmlformats.org/officeDocument/2006/relationships/hyperlink" Target="mailto:tender.complaints@idea.in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dea.i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Aubrey Millones</dc:creator>
  <cp:lastModifiedBy>Aubrey Millones</cp:lastModifiedBy>
  <cp:revision>4</cp:revision>
  <dcterms:created xsi:type="dcterms:W3CDTF">2024-02-28T08:23:00Z</dcterms:created>
  <dcterms:modified xsi:type="dcterms:W3CDTF">2024-03-04T02:43:00Z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for Microsoft 365</vt:lpwstr>
  </property>
</Properties>
</file>