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40F9" w14:textId="77777777" w:rsidR="00CF6FBD" w:rsidRPr="00F23D2E" w:rsidRDefault="00CF6FBD" w:rsidP="00FB3018">
      <w:pPr>
        <w:spacing w:before="240" w:line="360" w:lineRule="auto"/>
        <w:jc w:val="both"/>
        <w:rPr>
          <w:rFonts w:ascii="Cambria" w:hAnsi="Cambria" w:cs="Arial"/>
          <w:b/>
          <w:lang w:val="en-GB"/>
        </w:rPr>
      </w:pPr>
    </w:p>
    <w:p w14:paraId="38F37A2D" w14:textId="77777777" w:rsidR="00BC47D7" w:rsidRPr="00515028" w:rsidRDefault="006765F3" w:rsidP="00BC47D7">
      <w:pPr>
        <w:jc w:val="center"/>
        <w:rPr>
          <w:rFonts w:ascii="Cambria" w:hAnsi="Cambria"/>
          <w:sz w:val="22"/>
          <w:szCs w:val="22"/>
        </w:rPr>
      </w:pPr>
      <w:r w:rsidRPr="00F23D2E">
        <w:rPr>
          <w:rFonts w:ascii="Cambria" w:hAnsi="Cambria" w:cs="Arial"/>
          <w:b/>
          <w:lang w:val="en-GB"/>
        </w:rPr>
        <w:t>Supplier Response</w:t>
      </w:r>
      <w:r w:rsidR="00BC47D7">
        <w:rPr>
          <w:rFonts w:ascii="Cambria" w:hAnsi="Cambria" w:cs="Arial"/>
          <w:b/>
          <w:lang w:val="en-GB"/>
        </w:rPr>
        <w:t xml:space="preserve"> for </w:t>
      </w:r>
      <w:r w:rsidR="00BC47D7" w:rsidRPr="00515028">
        <w:rPr>
          <w:rFonts w:ascii="Cambria" w:hAnsi="Cambria"/>
          <w:b/>
          <w:sz w:val="22"/>
          <w:szCs w:val="22"/>
        </w:rPr>
        <w:t xml:space="preserve">Tender Reference No:  </w:t>
      </w:r>
      <w:r w:rsidR="00BC47D7">
        <w:rPr>
          <w:rFonts w:ascii="Cambria" w:hAnsi="Cambria"/>
          <w:b/>
          <w:sz w:val="22"/>
          <w:szCs w:val="22"/>
        </w:rPr>
        <w:t>2024-02-049</w:t>
      </w:r>
    </w:p>
    <w:p w14:paraId="3929D834" w14:textId="6FA2DCFF" w:rsidR="0002573A" w:rsidRPr="00F23D2E" w:rsidRDefault="0002573A" w:rsidP="0002573A">
      <w:pPr>
        <w:jc w:val="center"/>
        <w:rPr>
          <w:rFonts w:ascii="Cambria" w:hAnsi="Cambria" w:cs="Arial"/>
          <w:b/>
        </w:rPr>
      </w:pPr>
    </w:p>
    <w:p w14:paraId="6E6A5997" w14:textId="77777777" w:rsidR="0002573A" w:rsidRPr="00F23D2E" w:rsidRDefault="0002573A" w:rsidP="0002573A">
      <w:pPr>
        <w:jc w:val="center"/>
        <w:rPr>
          <w:rFonts w:ascii="Cambria" w:hAnsi="Cambria" w:cs="Arial"/>
          <w:b/>
        </w:rPr>
      </w:pPr>
    </w:p>
    <w:p w14:paraId="6B4695B5" w14:textId="382ED361" w:rsidR="0002573A" w:rsidRPr="00F23D2E" w:rsidRDefault="0002573A" w:rsidP="0002573A">
      <w:pPr>
        <w:jc w:val="center"/>
        <w:rPr>
          <w:rFonts w:ascii="Cambria" w:hAnsi="Cambria" w:cs="Arial"/>
          <w:b/>
          <w:lang w:val="en-GB"/>
        </w:rPr>
      </w:pPr>
      <w:r w:rsidRPr="00F23D2E">
        <w:rPr>
          <w:rFonts w:ascii="Cambria" w:hAnsi="Cambria" w:cs="Arial"/>
          <w:b/>
          <w:lang w:val="en-GB"/>
        </w:rPr>
        <w:t>Assignment title:</w:t>
      </w:r>
      <w:r w:rsidR="005E014D" w:rsidRPr="00F23D2E">
        <w:rPr>
          <w:rFonts w:ascii="Cambria" w:hAnsi="Cambria" w:cs="Arial"/>
          <w:b/>
          <w:lang w:val="en-GB"/>
        </w:rPr>
        <w:t xml:space="preserve"> </w:t>
      </w:r>
      <w:r w:rsidR="004D37DD" w:rsidRPr="00F23D2E">
        <w:rPr>
          <w:rFonts w:ascii="Cambria" w:hAnsi="Cambria" w:cs="Arial"/>
        </w:rPr>
        <w:t>The provision of Travel management services for International IDEA offices in Nigeria</w:t>
      </w:r>
      <w:r w:rsidR="00F23D2E">
        <w:rPr>
          <w:rFonts w:ascii="Cambria" w:hAnsi="Cambria" w:cs="Arial"/>
          <w:lang w:val="en-GB"/>
        </w:rPr>
        <w:t>.</w:t>
      </w:r>
    </w:p>
    <w:p w14:paraId="1F643021" w14:textId="77777777" w:rsidR="00FA5F2B" w:rsidRPr="00F23D2E" w:rsidRDefault="00FA5F2B" w:rsidP="00FA5F2B">
      <w:pPr>
        <w:jc w:val="center"/>
        <w:rPr>
          <w:rFonts w:ascii="Cambria" w:hAnsi="Cambria" w:cs="Arial"/>
          <w:b/>
          <w:lang w:val="en-GB"/>
        </w:rPr>
      </w:pPr>
    </w:p>
    <w:p w14:paraId="619726D8" w14:textId="77777777" w:rsidR="00D3015B" w:rsidRPr="00F23D2E" w:rsidRDefault="00D3015B" w:rsidP="00FA5F2B">
      <w:pPr>
        <w:rPr>
          <w:rFonts w:ascii="Cambria" w:hAnsi="Cambria" w:cs="Arial"/>
          <w:b/>
          <w:lang w:val="en-GB"/>
        </w:rPr>
      </w:pPr>
    </w:p>
    <w:p w14:paraId="7EBA29E5" w14:textId="77777777" w:rsidR="002E28AE" w:rsidRPr="00F23D2E" w:rsidRDefault="002E28AE" w:rsidP="00FA5F2B">
      <w:pPr>
        <w:rPr>
          <w:rFonts w:ascii="Cambria" w:hAnsi="Cambria" w:cs="Arial"/>
          <w:b/>
          <w:lang w:val="en-GB"/>
        </w:rPr>
      </w:pPr>
    </w:p>
    <w:p w14:paraId="46E638F1" w14:textId="77777777" w:rsidR="004C75B7" w:rsidRPr="00F23D2E" w:rsidRDefault="00D3015B" w:rsidP="00FA5F2B">
      <w:pPr>
        <w:rPr>
          <w:rFonts w:ascii="Cambria" w:hAnsi="Cambria" w:cs="Arial"/>
          <w:b/>
          <w:lang w:val="en-GB"/>
        </w:rPr>
      </w:pPr>
      <w:r w:rsidRPr="00F23D2E">
        <w:rPr>
          <w:rFonts w:ascii="Cambria" w:hAnsi="Cambria" w:cs="Arial"/>
          <w:b/>
          <w:lang w:val="en-GB"/>
        </w:rPr>
        <w:t>Company name:</w:t>
      </w:r>
      <w:r w:rsidRPr="00F23D2E">
        <w:rPr>
          <w:rFonts w:ascii="Cambria" w:hAnsi="Cambria" w:cs="Arial"/>
          <w:b/>
          <w:lang w:val="en-GB"/>
        </w:rPr>
        <w:tab/>
      </w:r>
      <w:r w:rsidRPr="00F23D2E">
        <w:rPr>
          <w:rFonts w:ascii="Cambria" w:hAnsi="Cambria" w:cs="Arial"/>
          <w:b/>
          <w:lang w:val="en-GB"/>
        </w:rPr>
        <w:tab/>
      </w:r>
      <w:r w:rsidR="004C75B7" w:rsidRPr="00F23D2E">
        <w:rPr>
          <w:rFonts w:ascii="Cambria" w:hAnsi="Cambria" w:cs="Arial"/>
          <w:b/>
          <w:lang w:val="en-GB"/>
        </w:rPr>
        <w:tab/>
      </w:r>
      <w:r w:rsidRPr="00F23D2E">
        <w:rPr>
          <w:rFonts w:ascii="Cambria" w:hAnsi="Cambria" w:cs="Arial"/>
          <w:b/>
          <w:color w:val="F2F2F2"/>
          <w:lang w:val="en-GB"/>
        </w:rPr>
        <w:t>___________________________</w:t>
      </w:r>
      <w:r w:rsidR="002E28AE" w:rsidRPr="00F23D2E">
        <w:rPr>
          <w:rFonts w:ascii="Cambria" w:hAnsi="Cambria" w:cs="Arial"/>
          <w:b/>
          <w:color w:val="F2F2F2"/>
          <w:lang w:val="en-GB"/>
        </w:rPr>
        <w:t>______________</w:t>
      </w:r>
      <w:r w:rsidRPr="00F23D2E">
        <w:rPr>
          <w:rFonts w:ascii="Cambria" w:hAnsi="Cambria" w:cs="Arial"/>
          <w:b/>
          <w:lang w:val="en-GB"/>
        </w:rPr>
        <w:br/>
      </w:r>
    </w:p>
    <w:p w14:paraId="09234E0B" w14:textId="77777777" w:rsidR="003263A8" w:rsidRPr="00F23D2E" w:rsidRDefault="00FA5F2B" w:rsidP="00FA5F2B">
      <w:pPr>
        <w:rPr>
          <w:rFonts w:ascii="Cambria" w:hAnsi="Cambria" w:cs="Arial"/>
          <w:b/>
          <w:lang w:val="en-GB"/>
        </w:rPr>
      </w:pPr>
      <w:r w:rsidRPr="00F23D2E">
        <w:rPr>
          <w:rFonts w:ascii="Cambria" w:hAnsi="Cambria" w:cs="Arial"/>
          <w:b/>
          <w:lang w:val="en-GB"/>
        </w:rPr>
        <w:t xml:space="preserve">Contact </w:t>
      </w:r>
      <w:r w:rsidR="00C5061A" w:rsidRPr="00F23D2E">
        <w:rPr>
          <w:rFonts w:ascii="Cambria" w:hAnsi="Cambria" w:cs="Arial"/>
          <w:b/>
          <w:lang w:val="en-GB"/>
        </w:rPr>
        <w:t>name</w:t>
      </w:r>
      <w:r w:rsidRPr="00F23D2E">
        <w:rPr>
          <w:rFonts w:ascii="Cambria" w:hAnsi="Cambria" w:cs="Arial"/>
          <w:b/>
          <w:lang w:val="en-GB"/>
        </w:rPr>
        <w:t xml:space="preserve">: </w:t>
      </w:r>
      <w:r w:rsidR="00D3015B" w:rsidRPr="00F23D2E">
        <w:rPr>
          <w:rFonts w:ascii="Cambria" w:hAnsi="Cambria" w:cs="Arial"/>
          <w:b/>
          <w:lang w:val="en-GB"/>
        </w:rPr>
        <w:tab/>
      </w:r>
      <w:r w:rsidR="00D3015B" w:rsidRPr="00F23D2E">
        <w:rPr>
          <w:rFonts w:ascii="Cambria" w:hAnsi="Cambria" w:cs="Arial"/>
          <w:b/>
          <w:lang w:val="en-GB"/>
        </w:rPr>
        <w:tab/>
      </w:r>
      <w:r w:rsidR="004C75B7" w:rsidRPr="00F23D2E">
        <w:rPr>
          <w:rFonts w:ascii="Cambria" w:hAnsi="Cambria" w:cs="Arial"/>
          <w:b/>
          <w:lang w:val="en-GB"/>
        </w:rPr>
        <w:tab/>
      </w:r>
      <w:r w:rsidR="002E28AE" w:rsidRPr="00F23D2E">
        <w:rPr>
          <w:rFonts w:ascii="Cambria" w:hAnsi="Cambria" w:cs="Arial"/>
          <w:b/>
          <w:color w:val="F2F2F2"/>
          <w:lang w:val="en-GB"/>
        </w:rPr>
        <w:t>_________________________________________</w:t>
      </w:r>
    </w:p>
    <w:p w14:paraId="2A75C354" w14:textId="77777777" w:rsidR="004C75B7" w:rsidRPr="00F23D2E" w:rsidRDefault="004C75B7" w:rsidP="00FA5F2B">
      <w:pPr>
        <w:rPr>
          <w:rFonts w:ascii="Cambria" w:hAnsi="Cambria" w:cs="Arial"/>
          <w:b/>
          <w:lang w:val="en-GB"/>
        </w:rPr>
      </w:pPr>
    </w:p>
    <w:p w14:paraId="02D3445D" w14:textId="77777777" w:rsidR="00FA5F2B" w:rsidRPr="00F23D2E" w:rsidRDefault="00C5061A" w:rsidP="00FA5F2B">
      <w:pPr>
        <w:rPr>
          <w:rFonts w:ascii="Cambria" w:hAnsi="Cambria" w:cs="Arial"/>
          <w:b/>
          <w:lang w:val="en-GB"/>
        </w:rPr>
      </w:pPr>
      <w:r w:rsidRPr="00F23D2E">
        <w:rPr>
          <w:rFonts w:ascii="Cambria" w:hAnsi="Cambria" w:cs="Arial"/>
          <w:b/>
          <w:lang w:val="en-GB"/>
        </w:rPr>
        <w:t>Contact e</w:t>
      </w:r>
      <w:r w:rsidR="00FA5F2B" w:rsidRPr="00F23D2E">
        <w:rPr>
          <w:rFonts w:ascii="Cambria" w:hAnsi="Cambria" w:cs="Arial"/>
          <w:b/>
          <w:lang w:val="en-GB"/>
        </w:rPr>
        <w:t xml:space="preserve">mail address: </w:t>
      </w:r>
      <w:r w:rsidR="00D3015B" w:rsidRPr="00F23D2E">
        <w:rPr>
          <w:rFonts w:ascii="Cambria" w:hAnsi="Cambria" w:cs="Arial"/>
          <w:b/>
          <w:lang w:val="en-GB"/>
        </w:rPr>
        <w:tab/>
      </w:r>
      <w:r w:rsidR="004C75B7" w:rsidRPr="00F23D2E">
        <w:rPr>
          <w:rFonts w:ascii="Cambria" w:hAnsi="Cambria" w:cs="Arial"/>
          <w:b/>
          <w:lang w:val="en-GB"/>
        </w:rPr>
        <w:tab/>
      </w:r>
      <w:r w:rsidR="002E28AE" w:rsidRPr="00F23D2E">
        <w:rPr>
          <w:rFonts w:ascii="Cambria" w:hAnsi="Cambria" w:cs="Arial"/>
          <w:b/>
          <w:color w:val="F2F2F2"/>
          <w:lang w:val="en-GB"/>
        </w:rPr>
        <w:t>_________________________________________</w:t>
      </w:r>
    </w:p>
    <w:p w14:paraId="7DF244E6" w14:textId="77777777" w:rsidR="004C75B7" w:rsidRPr="00F23D2E" w:rsidRDefault="004C75B7" w:rsidP="00FA5F2B">
      <w:pPr>
        <w:rPr>
          <w:rFonts w:ascii="Cambria" w:hAnsi="Cambria" w:cs="Arial"/>
          <w:b/>
          <w:lang w:val="en-GB"/>
        </w:rPr>
      </w:pPr>
    </w:p>
    <w:p w14:paraId="524A36B3" w14:textId="77777777" w:rsidR="00FA5F2B" w:rsidRPr="00F23D2E" w:rsidRDefault="00C5061A" w:rsidP="00FA5F2B">
      <w:pPr>
        <w:rPr>
          <w:rFonts w:ascii="Cambria" w:hAnsi="Cambria" w:cs="Arial"/>
          <w:b/>
          <w:lang w:val="en-GB"/>
        </w:rPr>
      </w:pPr>
      <w:r w:rsidRPr="00F23D2E">
        <w:rPr>
          <w:rFonts w:ascii="Cambria" w:hAnsi="Cambria" w:cs="Arial"/>
          <w:b/>
          <w:lang w:val="en-GB"/>
        </w:rPr>
        <w:t xml:space="preserve">Contact </w:t>
      </w:r>
      <w:r w:rsidR="00D3015B" w:rsidRPr="00F23D2E">
        <w:rPr>
          <w:rFonts w:ascii="Cambria" w:hAnsi="Cambria" w:cs="Arial"/>
          <w:b/>
          <w:lang w:val="en-GB"/>
        </w:rPr>
        <w:t>T</w:t>
      </w:r>
      <w:r w:rsidR="00FA5F2B" w:rsidRPr="00F23D2E">
        <w:rPr>
          <w:rFonts w:ascii="Cambria" w:hAnsi="Cambria" w:cs="Arial"/>
          <w:b/>
          <w:lang w:val="en-GB"/>
        </w:rPr>
        <w:t xml:space="preserve">elephone number: </w:t>
      </w:r>
      <w:r w:rsidR="00D3015B" w:rsidRPr="00F23D2E">
        <w:rPr>
          <w:rFonts w:ascii="Cambria" w:hAnsi="Cambria" w:cs="Arial"/>
          <w:b/>
          <w:lang w:val="en-GB"/>
        </w:rPr>
        <w:t xml:space="preserve"> </w:t>
      </w:r>
      <w:r w:rsidR="004C75B7" w:rsidRPr="00F23D2E">
        <w:rPr>
          <w:rFonts w:ascii="Cambria" w:hAnsi="Cambria" w:cs="Arial"/>
          <w:b/>
          <w:lang w:val="en-GB"/>
        </w:rPr>
        <w:tab/>
      </w:r>
      <w:r w:rsidR="002E28AE" w:rsidRPr="00F23D2E">
        <w:rPr>
          <w:rFonts w:ascii="Cambria" w:hAnsi="Cambria" w:cs="Arial"/>
          <w:b/>
          <w:color w:val="F2F2F2"/>
          <w:lang w:val="en-GB"/>
        </w:rPr>
        <w:t>_________________________________________</w:t>
      </w:r>
    </w:p>
    <w:p w14:paraId="04214746" w14:textId="77777777" w:rsidR="007A2824" w:rsidRPr="00F23D2E" w:rsidRDefault="007A2824" w:rsidP="007A2824">
      <w:pPr>
        <w:jc w:val="center"/>
        <w:rPr>
          <w:rFonts w:ascii="Cambria" w:hAnsi="Cambria" w:cs="Arial"/>
          <w:lang w:val="en-GB"/>
        </w:rPr>
      </w:pPr>
    </w:p>
    <w:p w14:paraId="0BB7FE88" w14:textId="77777777" w:rsidR="002E28AE" w:rsidRPr="00F23D2E" w:rsidRDefault="002E28AE" w:rsidP="007A2824">
      <w:pPr>
        <w:jc w:val="center"/>
        <w:rPr>
          <w:rFonts w:ascii="Cambria" w:hAnsi="Cambria" w:cs="Arial"/>
          <w:lang w:val="en-US"/>
        </w:rPr>
      </w:pPr>
    </w:p>
    <w:p w14:paraId="2CAC606E" w14:textId="77777777" w:rsidR="00E6391F" w:rsidRPr="00F23D2E" w:rsidRDefault="00E6391F" w:rsidP="007A2824">
      <w:pPr>
        <w:jc w:val="center"/>
        <w:rPr>
          <w:rFonts w:ascii="Cambria" w:hAnsi="Cambria" w:cs="Arial"/>
          <w:lang w:val="en-US"/>
        </w:rPr>
      </w:pPr>
    </w:p>
    <w:p w14:paraId="6BFC1833" w14:textId="77777777" w:rsidR="002E28AE" w:rsidRPr="00F23D2E" w:rsidRDefault="002E28AE" w:rsidP="007A2824">
      <w:pPr>
        <w:jc w:val="center"/>
        <w:rPr>
          <w:rFonts w:ascii="Cambria" w:hAnsi="Cambria" w:cs="Arial"/>
          <w:lang w:val="en-US"/>
        </w:rPr>
      </w:pPr>
    </w:p>
    <w:p w14:paraId="41395E3A" w14:textId="77777777" w:rsidR="00EC3E2A" w:rsidRPr="00F23D2E" w:rsidRDefault="00D3015B" w:rsidP="00EC3E2A">
      <w:pPr>
        <w:rPr>
          <w:rFonts w:ascii="Cambria" w:hAnsi="Cambria" w:cs="Arial"/>
          <w:b/>
          <w:lang w:val="en-US"/>
        </w:rPr>
      </w:pPr>
      <w:r w:rsidRPr="00F23D2E">
        <w:rPr>
          <w:rFonts w:ascii="Cambria" w:hAnsi="Cambria" w:cs="Arial"/>
          <w:b/>
          <w:lang w:val="en-US"/>
        </w:rPr>
        <w:t>Instructions</w:t>
      </w:r>
    </w:p>
    <w:p w14:paraId="50E0C118" w14:textId="77777777" w:rsidR="00EC3E2A" w:rsidRPr="00F23D2E" w:rsidRDefault="00EC3E2A" w:rsidP="00EC3E2A">
      <w:pPr>
        <w:rPr>
          <w:rFonts w:ascii="Cambria" w:hAnsi="Cambria" w:cs="Arial"/>
          <w:lang w:val="en-US"/>
        </w:rPr>
      </w:pPr>
    </w:p>
    <w:p w14:paraId="595C9061" w14:textId="77777777" w:rsidR="00E15332" w:rsidRPr="00F23D2E" w:rsidRDefault="00E15332" w:rsidP="00E15332">
      <w:pPr>
        <w:numPr>
          <w:ilvl w:val="0"/>
          <w:numId w:val="25"/>
        </w:numPr>
        <w:spacing w:line="360" w:lineRule="auto"/>
        <w:jc w:val="both"/>
        <w:rPr>
          <w:rFonts w:ascii="Cambria" w:hAnsi="Cambria" w:cs="Arial"/>
          <w:lang w:val="en-US"/>
        </w:rPr>
      </w:pPr>
      <w:r w:rsidRPr="00F23D2E">
        <w:rPr>
          <w:rFonts w:ascii="Cambria" w:hAnsi="Cambria" w:cs="Arial"/>
          <w:lang w:val="en-US"/>
        </w:rPr>
        <w:t>Provide Company Name and Contact details above.</w:t>
      </w:r>
    </w:p>
    <w:p w14:paraId="4F1BD133" w14:textId="77777777" w:rsidR="00E15332" w:rsidRPr="00F23D2E" w:rsidRDefault="00E15332" w:rsidP="00E15332">
      <w:pPr>
        <w:spacing w:line="360" w:lineRule="auto"/>
        <w:jc w:val="both"/>
        <w:rPr>
          <w:rFonts w:ascii="Cambria" w:hAnsi="Cambria" w:cs="Arial"/>
          <w:lang w:val="en-US"/>
        </w:rPr>
      </w:pPr>
    </w:p>
    <w:p w14:paraId="793563F2" w14:textId="0F522AFE" w:rsidR="00E15332" w:rsidRPr="00F23D2E" w:rsidRDefault="008129BD" w:rsidP="00E15332">
      <w:pPr>
        <w:numPr>
          <w:ilvl w:val="0"/>
          <w:numId w:val="25"/>
        </w:numPr>
        <w:spacing w:line="360" w:lineRule="auto"/>
        <w:jc w:val="both"/>
        <w:rPr>
          <w:rFonts w:ascii="Cambria" w:hAnsi="Cambria" w:cs="Arial"/>
          <w:lang w:val="en-US"/>
        </w:rPr>
      </w:pPr>
      <w:r w:rsidRPr="00F23D2E">
        <w:rPr>
          <w:rFonts w:ascii="Cambria" w:hAnsi="Cambria" w:cs="Arial"/>
          <w:lang w:val="en-US"/>
        </w:rPr>
        <w:t>Complete (</w:t>
      </w:r>
      <w:r w:rsidR="00E15332" w:rsidRPr="00F23D2E">
        <w:rPr>
          <w:rFonts w:ascii="Cambria" w:hAnsi="Cambria" w:cs="Arial"/>
          <w:lang w:val="en-US"/>
        </w:rPr>
        <w:t>Supplier Response) ensuring all answers are inserted in the space below eac</w:t>
      </w:r>
      <w:r w:rsidR="00F84BFA" w:rsidRPr="00F23D2E">
        <w:rPr>
          <w:rFonts w:ascii="Cambria" w:hAnsi="Cambria" w:cs="Arial"/>
          <w:lang w:val="en-US"/>
        </w:rPr>
        <w:t>h section of International IDEA</w:t>
      </w:r>
      <w:r w:rsidR="00E15332" w:rsidRPr="00F23D2E">
        <w:rPr>
          <w:rFonts w:ascii="Cambria" w:hAnsi="Cambria" w:cs="Arial"/>
          <w:lang w:val="en-US"/>
        </w:rPr>
        <w:t xml:space="preserve"> requirement / question.  Note: Any alteration to a question will invalidate your response to that question and a mark of zero will be applied.</w:t>
      </w:r>
    </w:p>
    <w:p w14:paraId="2A4DD37F" w14:textId="77777777" w:rsidR="00531C60" w:rsidRPr="00F23D2E" w:rsidRDefault="00531C60" w:rsidP="00531C60">
      <w:pPr>
        <w:pStyle w:val="ListParagraph"/>
        <w:rPr>
          <w:rFonts w:ascii="Cambria" w:hAnsi="Cambria" w:cs="Arial"/>
          <w:lang w:val="en-US"/>
        </w:rPr>
      </w:pPr>
    </w:p>
    <w:p w14:paraId="06B76C82" w14:textId="77777777" w:rsidR="006221AC" w:rsidRPr="00F23D2E" w:rsidRDefault="00066D5E" w:rsidP="00531C60">
      <w:pPr>
        <w:spacing w:line="360" w:lineRule="auto"/>
        <w:jc w:val="both"/>
        <w:rPr>
          <w:rFonts w:ascii="Cambria" w:hAnsi="Cambria" w:cs="Arial"/>
          <w:lang w:val="en-US"/>
        </w:rPr>
      </w:pPr>
      <w:r w:rsidRPr="00F23D2E">
        <w:rPr>
          <w:rFonts w:ascii="Cambria" w:hAnsi="Cambria" w:cs="Arial"/>
          <w:lang w:val="en-US"/>
        </w:rPr>
        <w:t>.</w:t>
      </w:r>
    </w:p>
    <w:p w14:paraId="45CA61A3" w14:textId="77777777" w:rsidR="006E7F13" w:rsidRPr="00F23D2E" w:rsidRDefault="006E7F13" w:rsidP="00D3015B">
      <w:pPr>
        <w:jc w:val="both"/>
        <w:rPr>
          <w:rFonts w:ascii="Cambria" w:hAnsi="Cambria" w:cs="Arial"/>
          <w:b/>
          <w:bCs/>
          <w:color w:val="0070C0"/>
          <w:lang w:val="en-US"/>
        </w:rPr>
      </w:pPr>
    </w:p>
    <w:p w14:paraId="00107CB7" w14:textId="77777777" w:rsidR="006E7F13" w:rsidRPr="00F23D2E" w:rsidRDefault="006E7F13" w:rsidP="00D3015B">
      <w:pPr>
        <w:jc w:val="both"/>
        <w:rPr>
          <w:rFonts w:ascii="Cambria" w:hAnsi="Cambria" w:cs="Arial"/>
          <w:b/>
          <w:bCs/>
          <w:color w:val="0070C0"/>
          <w:lang w:val="en-GB"/>
        </w:rPr>
      </w:pPr>
    </w:p>
    <w:p w14:paraId="7E85D9F7" w14:textId="77777777" w:rsidR="00C64407" w:rsidRPr="00F23D2E" w:rsidRDefault="00FB3018" w:rsidP="00D3015B">
      <w:pPr>
        <w:jc w:val="both"/>
        <w:rPr>
          <w:rFonts w:ascii="Cambria" w:hAnsi="Cambria" w:cs="Arial"/>
          <w:b/>
          <w:bCs/>
          <w:color w:val="0070C0"/>
          <w:lang w:val="en-GB"/>
        </w:rPr>
      </w:pPr>
      <w:r w:rsidRPr="00F23D2E">
        <w:rPr>
          <w:rFonts w:ascii="Cambria" w:hAnsi="Cambria" w:cs="Arial"/>
          <w:b/>
          <w:bCs/>
          <w:color w:val="0070C0"/>
          <w:lang w:val="en-GB"/>
        </w:rPr>
        <w:br w:type="page"/>
      </w:r>
    </w:p>
    <w:p w14:paraId="76D8290D" w14:textId="77777777" w:rsidR="00C64407" w:rsidRPr="00F23D2E" w:rsidRDefault="00C64407" w:rsidP="00D3015B">
      <w:pPr>
        <w:jc w:val="both"/>
        <w:rPr>
          <w:rFonts w:ascii="Cambria" w:hAnsi="Cambria" w:cs="Arial"/>
          <w:b/>
          <w:bCs/>
          <w:lang w:val="en-GB"/>
        </w:rPr>
      </w:pPr>
    </w:p>
    <w:p w14:paraId="138D2B6F" w14:textId="758CABDB" w:rsidR="004C75B7" w:rsidRPr="00F23D2E" w:rsidRDefault="00DF6D4D" w:rsidP="005318F9">
      <w:pPr>
        <w:jc w:val="center"/>
        <w:rPr>
          <w:rFonts w:ascii="Cambria" w:hAnsi="Cambria" w:cs="Arial"/>
          <w:b/>
          <w:bCs/>
          <w:lang w:val="en-GB"/>
        </w:rPr>
      </w:pPr>
      <w:r w:rsidRPr="00F23D2E">
        <w:rPr>
          <w:rFonts w:ascii="Cambria" w:hAnsi="Cambria" w:cs="Arial"/>
          <w:b/>
          <w:bCs/>
          <w:lang w:val="en-GB"/>
        </w:rPr>
        <w:t>Supplier Response</w:t>
      </w:r>
    </w:p>
    <w:p w14:paraId="30A9F3C2" w14:textId="77777777" w:rsidR="00005F11" w:rsidRPr="00F23D2E" w:rsidRDefault="00005F11" w:rsidP="005318F9">
      <w:pPr>
        <w:jc w:val="center"/>
        <w:rPr>
          <w:rFonts w:ascii="Cambria" w:hAnsi="Cambria" w:cs="Arial"/>
          <w:b/>
          <w:bCs/>
          <w:lang w:val="en-GB"/>
        </w:rPr>
      </w:pPr>
    </w:p>
    <w:p w14:paraId="31EC8388" w14:textId="44B1BFC1" w:rsidR="005318F9" w:rsidRPr="00F23D2E" w:rsidRDefault="00005F11" w:rsidP="00005F11">
      <w:pPr>
        <w:rPr>
          <w:rFonts w:ascii="Cambria" w:hAnsi="Cambria" w:cs="Arial"/>
          <w:b/>
          <w:bCs/>
          <w:lang w:val="en-GB"/>
        </w:rPr>
      </w:pPr>
      <w:r w:rsidRPr="00F23D2E">
        <w:rPr>
          <w:rFonts w:ascii="Cambria" w:hAnsi="Cambria" w:cs="Arial"/>
          <w:b/>
          <w:lang w:val="en-GB"/>
        </w:rPr>
        <w:t>Technical proposal-100% weighted score of 60%</w:t>
      </w:r>
    </w:p>
    <w:p w14:paraId="29C80896" w14:textId="77777777" w:rsidR="006C060C" w:rsidRPr="00F23D2E" w:rsidRDefault="006C060C" w:rsidP="00D3015B">
      <w:pPr>
        <w:jc w:val="both"/>
        <w:rPr>
          <w:rFonts w:ascii="Cambria" w:hAnsi="Cambria" w:cs="Arial"/>
          <w:b/>
          <w:bCs/>
          <w:lang w:val="en-GB"/>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
        <w:gridCol w:w="28"/>
        <w:gridCol w:w="736"/>
        <w:gridCol w:w="8549"/>
      </w:tblGrid>
      <w:tr w:rsidR="00B52A5A" w:rsidRPr="00F23D2E" w14:paraId="70B0DEF1" w14:textId="77777777" w:rsidTr="007D5DEE">
        <w:trPr>
          <w:trHeight w:val="787"/>
          <w:jc w:val="center"/>
        </w:trPr>
        <w:tc>
          <w:tcPr>
            <w:tcW w:w="10173" w:type="dxa"/>
            <w:gridSpan w:val="4"/>
          </w:tcPr>
          <w:p w14:paraId="0F9F4723" w14:textId="7812E631" w:rsidR="00B52A5A" w:rsidRPr="00F23D2E" w:rsidRDefault="00B52A5A" w:rsidP="007D5DEE">
            <w:pPr>
              <w:jc w:val="both"/>
              <w:rPr>
                <w:rFonts w:ascii="Cambria" w:hAnsi="Cambria" w:cs="Arial"/>
                <w:b/>
                <w:bCs/>
                <w:lang w:val="en-GB"/>
              </w:rPr>
            </w:pPr>
          </w:p>
          <w:p w14:paraId="6C78C881" w14:textId="7B5FD3E4" w:rsidR="00B52A5A" w:rsidRPr="00F23D2E" w:rsidRDefault="00B52A5A" w:rsidP="007D5DEE">
            <w:pPr>
              <w:jc w:val="both"/>
              <w:rPr>
                <w:rFonts w:ascii="Cambria" w:hAnsi="Cambria" w:cs="Arial"/>
                <w:b/>
                <w:color w:val="000000"/>
                <w:lang w:val="en-GB"/>
              </w:rPr>
            </w:pPr>
            <w:r w:rsidRPr="00F23D2E">
              <w:rPr>
                <w:rFonts w:ascii="Cambria" w:hAnsi="Cambria" w:cs="Arial"/>
                <w:b/>
                <w:bCs/>
                <w:lang w:val="en-GB"/>
              </w:rPr>
              <w:t xml:space="preserve">(Technical)– </w:t>
            </w:r>
            <w:r w:rsidR="004D37DD" w:rsidRPr="00F23D2E">
              <w:rPr>
                <w:rFonts w:ascii="Cambria" w:hAnsi="Cambria" w:cs="Arial"/>
                <w:b/>
                <w:bCs/>
                <w:lang w:val="en-GB"/>
              </w:rPr>
              <w:t>25</w:t>
            </w:r>
            <w:r w:rsidRPr="00F23D2E">
              <w:rPr>
                <w:rFonts w:ascii="Cambria" w:hAnsi="Cambria" w:cs="Arial"/>
                <w:b/>
                <w:bCs/>
                <w:lang w:val="en-GB"/>
              </w:rPr>
              <w:t>%</w:t>
            </w:r>
          </w:p>
        </w:tc>
      </w:tr>
      <w:tr w:rsidR="00B52A5A" w:rsidRPr="00F23D2E" w14:paraId="22454856" w14:textId="77777777" w:rsidTr="00F84BFA">
        <w:trPr>
          <w:trHeight w:val="528"/>
          <w:jc w:val="center"/>
        </w:trPr>
        <w:tc>
          <w:tcPr>
            <w:tcW w:w="888" w:type="dxa"/>
            <w:gridSpan w:val="2"/>
            <w:shd w:val="clear" w:color="auto" w:fill="D9D9D9" w:themeFill="background1" w:themeFillShade="D9"/>
          </w:tcPr>
          <w:p w14:paraId="4C65BAE9" w14:textId="77777777" w:rsidR="00B52A5A" w:rsidRPr="00F23D2E" w:rsidRDefault="00B52A5A" w:rsidP="007D5DEE">
            <w:pPr>
              <w:jc w:val="both"/>
              <w:rPr>
                <w:rFonts w:ascii="Cambria" w:hAnsi="Cambria" w:cs="Arial"/>
                <w:b/>
                <w:bCs/>
                <w:lang w:val="en-GB"/>
              </w:rPr>
            </w:pPr>
            <w:r w:rsidRPr="00F23D2E">
              <w:rPr>
                <w:rFonts w:ascii="Cambria" w:hAnsi="Cambria" w:cs="Arial"/>
                <w:b/>
                <w:bCs/>
                <w:lang w:val="en-GB"/>
              </w:rPr>
              <w:t>ID</w:t>
            </w:r>
          </w:p>
        </w:tc>
        <w:tc>
          <w:tcPr>
            <w:tcW w:w="736" w:type="dxa"/>
            <w:shd w:val="clear" w:color="auto" w:fill="D9D9D9" w:themeFill="background1" w:themeFillShade="D9"/>
          </w:tcPr>
          <w:p w14:paraId="75C0641E" w14:textId="77777777" w:rsidR="00B52A5A" w:rsidRPr="00F23D2E" w:rsidRDefault="00B52A5A" w:rsidP="007D5DEE">
            <w:pPr>
              <w:jc w:val="both"/>
              <w:rPr>
                <w:rFonts w:ascii="Cambria" w:hAnsi="Cambria" w:cs="Arial"/>
                <w:b/>
                <w:bCs/>
                <w:lang w:val="en-GB"/>
              </w:rPr>
            </w:pPr>
            <w:r w:rsidRPr="00F23D2E">
              <w:rPr>
                <w:rFonts w:ascii="Cambria" w:hAnsi="Cambria" w:cs="Arial"/>
                <w:b/>
                <w:bCs/>
                <w:lang w:val="en-GB"/>
              </w:rPr>
              <w:t>Cat.</w:t>
            </w:r>
          </w:p>
        </w:tc>
        <w:tc>
          <w:tcPr>
            <w:tcW w:w="8549" w:type="dxa"/>
            <w:shd w:val="clear" w:color="auto" w:fill="D9D9D9" w:themeFill="background1" w:themeFillShade="D9"/>
          </w:tcPr>
          <w:p w14:paraId="70CDCD2E" w14:textId="77777777" w:rsidR="00B52A5A" w:rsidRPr="00F23D2E" w:rsidRDefault="00B52A5A" w:rsidP="007D5DEE">
            <w:pPr>
              <w:jc w:val="both"/>
              <w:rPr>
                <w:rFonts w:ascii="Cambria" w:hAnsi="Cambria" w:cs="Arial"/>
                <w:b/>
                <w:bCs/>
                <w:lang w:val="en-GB"/>
              </w:rPr>
            </w:pPr>
            <w:r w:rsidRPr="00F23D2E">
              <w:rPr>
                <w:rFonts w:ascii="Cambria" w:hAnsi="Cambria" w:cs="Arial"/>
                <w:b/>
                <w:bCs/>
                <w:lang w:val="en-GB"/>
              </w:rPr>
              <w:t>Requirement</w:t>
            </w:r>
          </w:p>
        </w:tc>
      </w:tr>
      <w:tr w:rsidR="00B52A5A" w:rsidRPr="00F23D2E" w14:paraId="0A0E4DE8" w14:textId="77777777" w:rsidTr="00F84BFA">
        <w:trPr>
          <w:trHeight w:val="787"/>
          <w:jc w:val="center"/>
        </w:trPr>
        <w:tc>
          <w:tcPr>
            <w:tcW w:w="860" w:type="dxa"/>
            <w:vMerge w:val="restart"/>
          </w:tcPr>
          <w:p w14:paraId="56F4D100" w14:textId="0CFF0F29" w:rsidR="00B52A5A" w:rsidRPr="00F23D2E" w:rsidRDefault="00B52A5A" w:rsidP="007D5DEE">
            <w:pPr>
              <w:jc w:val="both"/>
              <w:rPr>
                <w:rFonts w:ascii="Cambria" w:hAnsi="Cambria" w:cs="Arial"/>
                <w:b/>
                <w:color w:val="000000"/>
                <w:lang w:val="en-GB"/>
              </w:rPr>
            </w:pPr>
            <w:r w:rsidRPr="00F23D2E">
              <w:rPr>
                <w:rFonts w:ascii="Cambria" w:hAnsi="Cambria" w:cs="Arial"/>
                <w:b/>
                <w:color w:val="000000"/>
                <w:lang w:val="en-GB"/>
              </w:rPr>
              <w:t>01</w:t>
            </w:r>
          </w:p>
        </w:tc>
        <w:tc>
          <w:tcPr>
            <w:tcW w:w="764" w:type="dxa"/>
            <w:gridSpan w:val="2"/>
            <w:vMerge w:val="restart"/>
          </w:tcPr>
          <w:p w14:paraId="0902CAF7" w14:textId="69E4E3AB" w:rsidR="00B52A5A" w:rsidRPr="00F23D2E" w:rsidRDefault="00B52A5A" w:rsidP="007D5DEE">
            <w:pPr>
              <w:rPr>
                <w:rFonts w:ascii="Cambria" w:hAnsi="Cambria" w:cs="Arial"/>
                <w:b/>
                <w:color w:val="000000"/>
                <w:lang w:val="en-GB"/>
              </w:rPr>
            </w:pPr>
          </w:p>
        </w:tc>
        <w:tc>
          <w:tcPr>
            <w:tcW w:w="8549" w:type="dxa"/>
          </w:tcPr>
          <w:p w14:paraId="4E2CF74C" w14:textId="2FF1EC48" w:rsidR="004D37DD" w:rsidRPr="00F23D2E" w:rsidRDefault="00F23D2E" w:rsidP="004D37DD">
            <w:pPr>
              <w:rPr>
                <w:rFonts w:ascii="Cambria" w:hAnsi="Cambria" w:cs="Arial"/>
                <w:bCs/>
                <w:color w:val="000000"/>
                <w:lang w:val="en-GB"/>
              </w:rPr>
            </w:pPr>
            <w:r w:rsidRPr="00F23D2E">
              <w:rPr>
                <w:rFonts w:ascii="Cambria" w:hAnsi="Cambria" w:cs="Arial"/>
                <w:bCs/>
                <w:color w:val="000000"/>
                <w:lang w:val="en-GB"/>
              </w:rPr>
              <w:t>Specific experience in relevant sectors including depth and breadth of service offerings and client listing and references as set out in Section 5 Part 1 of the Terms of Reference. (Maximum 25 points).</w:t>
            </w:r>
            <w:r w:rsidR="004D37DD" w:rsidRPr="00F23D2E">
              <w:rPr>
                <w:rFonts w:ascii="Cambria" w:hAnsi="Cambria" w:cs="Arial"/>
                <w:bCs/>
                <w:color w:val="000000"/>
                <w:lang w:val="en-GB"/>
              </w:rPr>
              <w:t xml:space="preserve"> </w:t>
            </w:r>
            <w:r w:rsidRPr="00F23D2E">
              <w:rPr>
                <w:rFonts w:ascii="Cambria" w:hAnsi="Cambria" w:cs="Arial"/>
                <w:bCs/>
                <w:color w:val="000000"/>
                <w:highlight w:val="yellow"/>
                <w:lang w:val="en-GB"/>
              </w:rPr>
              <w:t>You may share this information as an appendix or affix in the space provided below</w:t>
            </w:r>
            <w:r>
              <w:rPr>
                <w:rFonts w:ascii="Cambria" w:hAnsi="Cambria" w:cs="Arial"/>
                <w:bCs/>
                <w:color w:val="000000"/>
                <w:lang w:val="en-GB"/>
              </w:rPr>
              <w:t>.</w:t>
            </w:r>
          </w:p>
          <w:p w14:paraId="5B2D50F3" w14:textId="542E5F97" w:rsidR="00B52A5A" w:rsidRPr="00F23D2E" w:rsidRDefault="00B52A5A" w:rsidP="007D5DEE">
            <w:pPr>
              <w:rPr>
                <w:rFonts w:ascii="Cambria" w:hAnsi="Cambria" w:cs="Arial"/>
                <w:bCs/>
                <w:color w:val="000000"/>
                <w:lang w:val="en-GB"/>
              </w:rPr>
            </w:pPr>
          </w:p>
          <w:p w14:paraId="74876A84" w14:textId="77777777" w:rsidR="00B52A5A" w:rsidRPr="00F23D2E" w:rsidRDefault="00B52A5A" w:rsidP="007D5DEE">
            <w:pPr>
              <w:jc w:val="both"/>
              <w:rPr>
                <w:rFonts w:ascii="Cambria" w:hAnsi="Cambria" w:cs="Arial"/>
                <w:b/>
                <w:color w:val="000000"/>
                <w:lang w:val="en-GB"/>
              </w:rPr>
            </w:pPr>
          </w:p>
        </w:tc>
      </w:tr>
      <w:tr w:rsidR="00B52A5A" w:rsidRPr="00F23D2E" w14:paraId="64D8C498" w14:textId="77777777" w:rsidTr="00F84BFA">
        <w:trPr>
          <w:trHeight w:val="1902"/>
          <w:jc w:val="center"/>
        </w:trPr>
        <w:tc>
          <w:tcPr>
            <w:tcW w:w="860" w:type="dxa"/>
            <w:vMerge/>
          </w:tcPr>
          <w:p w14:paraId="61CF6BCF" w14:textId="77777777" w:rsidR="00B52A5A" w:rsidRPr="00F23D2E" w:rsidRDefault="00B52A5A" w:rsidP="007D5DEE">
            <w:pPr>
              <w:jc w:val="both"/>
              <w:rPr>
                <w:rFonts w:ascii="Cambria" w:hAnsi="Cambria" w:cs="Arial"/>
                <w:b/>
                <w:color w:val="000000"/>
                <w:lang w:val="en-GB"/>
              </w:rPr>
            </w:pPr>
          </w:p>
        </w:tc>
        <w:tc>
          <w:tcPr>
            <w:tcW w:w="764" w:type="dxa"/>
            <w:gridSpan w:val="2"/>
            <w:vMerge/>
          </w:tcPr>
          <w:p w14:paraId="6D67DCAE" w14:textId="77777777" w:rsidR="00B52A5A" w:rsidRPr="00F23D2E" w:rsidRDefault="00B52A5A" w:rsidP="007D5DEE">
            <w:pPr>
              <w:rPr>
                <w:rFonts w:ascii="Cambria" w:hAnsi="Cambria" w:cs="Arial"/>
                <w:b/>
                <w:color w:val="000000"/>
                <w:lang w:val="en-GB"/>
              </w:rPr>
            </w:pPr>
          </w:p>
        </w:tc>
        <w:tc>
          <w:tcPr>
            <w:tcW w:w="8549" w:type="dxa"/>
          </w:tcPr>
          <w:p w14:paraId="448A0269" w14:textId="77777777" w:rsidR="00B52A5A" w:rsidRPr="00F23D2E" w:rsidRDefault="00B52A5A" w:rsidP="007D5DEE">
            <w:pPr>
              <w:jc w:val="both"/>
              <w:rPr>
                <w:rFonts w:ascii="Cambria" w:hAnsi="Cambria" w:cs="Arial"/>
                <w:b/>
                <w:color w:val="000000"/>
                <w:lang w:val="en-GB"/>
              </w:rPr>
            </w:pPr>
            <w:r w:rsidRPr="00F23D2E">
              <w:rPr>
                <w:rFonts w:ascii="Cambria" w:hAnsi="Cambria" w:cs="Arial"/>
                <w:b/>
                <w:color w:val="000000"/>
                <w:lang w:val="en-GB"/>
              </w:rPr>
              <w:t>Supplier Response:</w:t>
            </w:r>
          </w:p>
          <w:p w14:paraId="38317E29" w14:textId="77777777" w:rsidR="00B52A5A" w:rsidRPr="00F23D2E" w:rsidRDefault="00465C23" w:rsidP="007D5DEE">
            <w:pPr>
              <w:jc w:val="both"/>
              <w:rPr>
                <w:rFonts w:ascii="Cambria" w:hAnsi="Cambria" w:cs="Arial"/>
                <w:b/>
                <w:color w:val="000000"/>
                <w:lang w:val="en-GB"/>
              </w:rPr>
            </w:pPr>
            <w:r w:rsidRPr="00F23D2E">
              <w:rPr>
                <w:rFonts w:ascii="Cambria" w:hAnsi="Cambria" w:cs="Arial"/>
                <w:b/>
                <w:color w:val="000000"/>
                <w:lang w:val="en-GB"/>
              </w:rPr>
              <w:t xml:space="preserve">  </w:t>
            </w:r>
          </w:p>
          <w:p w14:paraId="69BFBED8" w14:textId="77777777" w:rsidR="00465C23" w:rsidRPr="00F23D2E" w:rsidRDefault="00465C23" w:rsidP="00465C23">
            <w:pPr>
              <w:jc w:val="both"/>
              <w:rPr>
                <w:rFonts w:ascii="Cambria" w:hAnsi="Cambria" w:cs="Arial"/>
                <w:lang w:val="en-GB"/>
              </w:rPr>
            </w:pPr>
          </w:p>
          <w:p w14:paraId="7D8B5214" w14:textId="77777777" w:rsidR="00465C23" w:rsidRPr="00F23D2E" w:rsidRDefault="00465C23" w:rsidP="007D5DEE">
            <w:pPr>
              <w:jc w:val="both"/>
              <w:rPr>
                <w:rFonts w:ascii="Cambria" w:hAnsi="Cambria" w:cs="Arial"/>
                <w:b/>
                <w:color w:val="000000"/>
                <w:lang w:val="en-GB"/>
              </w:rPr>
            </w:pPr>
          </w:p>
        </w:tc>
      </w:tr>
    </w:tbl>
    <w:p w14:paraId="6AFAFAD2" w14:textId="5DC1AABB" w:rsidR="00B52A5A" w:rsidRPr="00F23D2E" w:rsidRDefault="00B52A5A" w:rsidP="00B52A5A">
      <w:pPr>
        <w:jc w:val="both"/>
        <w:rPr>
          <w:rFonts w:ascii="Cambria" w:hAnsi="Cambria" w:cs="Arial"/>
          <w:b/>
          <w:bCs/>
          <w:lang w:val="en-GB"/>
        </w:rPr>
      </w:pPr>
    </w:p>
    <w:p w14:paraId="258A83DD" w14:textId="4DF16BD5" w:rsidR="008418BA" w:rsidRPr="00F23D2E" w:rsidRDefault="008418BA" w:rsidP="006765F3">
      <w:pPr>
        <w:spacing w:line="360" w:lineRule="auto"/>
        <w:jc w:val="both"/>
        <w:rPr>
          <w:rFonts w:ascii="Cambria" w:hAnsi="Cambria" w:cs="Arial"/>
          <w:lang w:val="en-US"/>
        </w:rPr>
      </w:pPr>
    </w:p>
    <w:p w14:paraId="691323AC" w14:textId="3C80433B" w:rsidR="008418BA" w:rsidRPr="00F23D2E" w:rsidRDefault="008418BA" w:rsidP="008418BA">
      <w:pPr>
        <w:jc w:val="both"/>
        <w:rPr>
          <w:rFonts w:ascii="Cambria" w:hAnsi="Cambria" w:cs="Arial"/>
          <w:lang w:val="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
        <w:gridCol w:w="28"/>
        <w:gridCol w:w="660"/>
        <w:gridCol w:w="8658"/>
      </w:tblGrid>
      <w:tr w:rsidR="005E014D" w:rsidRPr="00F23D2E" w14:paraId="73FDE841" w14:textId="77777777" w:rsidTr="005B5C11">
        <w:trPr>
          <w:trHeight w:val="787"/>
          <w:jc w:val="center"/>
        </w:trPr>
        <w:tc>
          <w:tcPr>
            <w:tcW w:w="10173" w:type="dxa"/>
            <w:gridSpan w:val="4"/>
          </w:tcPr>
          <w:p w14:paraId="4D4C1AEE" w14:textId="77777777" w:rsidR="005E014D" w:rsidRPr="00F23D2E" w:rsidRDefault="005E014D" w:rsidP="005B5C11">
            <w:pPr>
              <w:jc w:val="both"/>
              <w:rPr>
                <w:rFonts w:ascii="Cambria" w:hAnsi="Cambria" w:cs="Arial"/>
                <w:b/>
                <w:bCs/>
                <w:lang w:val="en-GB"/>
              </w:rPr>
            </w:pPr>
          </w:p>
          <w:p w14:paraId="7BB1EDD4" w14:textId="77C06D82" w:rsidR="005E014D" w:rsidRPr="00F23D2E" w:rsidRDefault="004D37DD" w:rsidP="00465C23">
            <w:pPr>
              <w:jc w:val="both"/>
              <w:rPr>
                <w:rFonts w:ascii="Cambria" w:hAnsi="Cambria" w:cs="Arial"/>
                <w:b/>
                <w:color w:val="000000"/>
                <w:lang w:val="en-GB"/>
              </w:rPr>
            </w:pPr>
            <w:r w:rsidRPr="00F23D2E">
              <w:rPr>
                <w:rFonts w:ascii="Cambria" w:hAnsi="Cambria" w:cs="Arial"/>
                <w:b/>
                <w:bCs/>
                <w:lang w:val="en-GB"/>
              </w:rPr>
              <w:t>(Technical)– 2</w:t>
            </w:r>
            <w:r w:rsidR="00DA6AF3" w:rsidRPr="00F23D2E">
              <w:rPr>
                <w:rFonts w:ascii="Cambria" w:hAnsi="Cambria" w:cs="Arial"/>
                <w:b/>
                <w:bCs/>
                <w:lang w:val="en-GB"/>
              </w:rPr>
              <w:t>5</w:t>
            </w:r>
            <w:r w:rsidR="00465C23" w:rsidRPr="00F23D2E">
              <w:rPr>
                <w:rFonts w:ascii="Cambria" w:hAnsi="Cambria" w:cs="Arial"/>
                <w:b/>
                <w:bCs/>
                <w:lang w:val="en-GB"/>
              </w:rPr>
              <w:t>%</w:t>
            </w:r>
          </w:p>
        </w:tc>
      </w:tr>
      <w:tr w:rsidR="005E014D" w:rsidRPr="00F23D2E" w14:paraId="03C597E8" w14:textId="77777777" w:rsidTr="005B5C11">
        <w:trPr>
          <w:trHeight w:val="528"/>
          <w:jc w:val="center"/>
        </w:trPr>
        <w:tc>
          <w:tcPr>
            <w:tcW w:w="855" w:type="dxa"/>
            <w:gridSpan w:val="2"/>
            <w:shd w:val="clear" w:color="auto" w:fill="D9D9D9" w:themeFill="background1" w:themeFillShade="D9"/>
          </w:tcPr>
          <w:p w14:paraId="6EC40AC2" w14:textId="77777777" w:rsidR="005E014D" w:rsidRPr="00F23D2E" w:rsidRDefault="005E014D" w:rsidP="005B5C11">
            <w:pPr>
              <w:jc w:val="both"/>
              <w:rPr>
                <w:rFonts w:ascii="Cambria" w:hAnsi="Cambria" w:cs="Arial"/>
                <w:b/>
                <w:bCs/>
                <w:lang w:val="en-GB"/>
              </w:rPr>
            </w:pPr>
            <w:r w:rsidRPr="00F23D2E">
              <w:rPr>
                <w:rFonts w:ascii="Cambria" w:hAnsi="Cambria" w:cs="Arial"/>
                <w:b/>
                <w:bCs/>
                <w:lang w:val="en-GB"/>
              </w:rPr>
              <w:t>ID</w:t>
            </w:r>
          </w:p>
        </w:tc>
        <w:tc>
          <w:tcPr>
            <w:tcW w:w="660" w:type="dxa"/>
            <w:shd w:val="clear" w:color="auto" w:fill="D9D9D9" w:themeFill="background1" w:themeFillShade="D9"/>
          </w:tcPr>
          <w:p w14:paraId="71DDAC22" w14:textId="77777777" w:rsidR="005E014D" w:rsidRPr="00F23D2E" w:rsidRDefault="005E014D" w:rsidP="005B5C11">
            <w:pPr>
              <w:jc w:val="both"/>
              <w:rPr>
                <w:rFonts w:ascii="Cambria" w:hAnsi="Cambria" w:cs="Arial"/>
                <w:b/>
                <w:bCs/>
                <w:lang w:val="en-GB"/>
              </w:rPr>
            </w:pPr>
            <w:r w:rsidRPr="00F23D2E">
              <w:rPr>
                <w:rFonts w:ascii="Cambria" w:hAnsi="Cambria" w:cs="Arial"/>
                <w:b/>
                <w:bCs/>
                <w:lang w:val="en-GB"/>
              </w:rPr>
              <w:t>Cat.</w:t>
            </w:r>
          </w:p>
        </w:tc>
        <w:tc>
          <w:tcPr>
            <w:tcW w:w="8658" w:type="dxa"/>
            <w:shd w:val="clear" w:color="auto" w:fill="D9D9D9" w:themeFill="background1" w:themeFillShade="D9"/>
          </w:tcPr>
          <w:p w14:paraId="602197B3" w14:textId="77777777" w:rsidR="005E014D" w:rsidRPr="00F23D2E" w:rsidRDefault="005E014D" w:rsidP="005B5C11">
            <w:pPr>
              <w:jc w:val="both"/>
              <w:rPr>
                <w:rFonts w:ascii="Cambria" w:hAnsi="Cambria" w:cs="Arial"/>
                <w:b/>
                <w:bCs/>
                <w:lang w:val="en-GB"/>
              </w:rPr>
            </w:pPr>
            <w:r w:rsidRPr="00F23D2E">
              <w:rPr>
                <w:rFonts w:ascii="Cambria" w:hAnsi="Cambria" w:cs="Arial"/>
                <w:b/>
                <w:bCs/>
                <w:lang w:val="en-GB"/>
              </w:rPr>
              <w:t>Requirement</w:t>
            </w:r>
          </w:p>
        </w:tc>
      </w:tr>
      <w:tr w:rsidR="005E014D" w:rsidRPr="00F23D2E" w14:paraId="6A304DFA" w14:textId="77777777" w:rsidTr="005B5C11">
        <w:trPr>
          <w:trHeight w:val="787"/>
          <w:jc w:val="center"/>
        </w:trPr>
        <w:tc>
          <w:tcPr>
            <w:tcW w:w="827" w:type="dxa"/>
            <w:vMerge w:val="restart"/>
          </w:tcPr>
          <w:p w14:paraId="4E6145A5" w14:textId="174C621F" w:rsidR="005E014D" w:rsidRPr="00F23D2E" w:rsidRDefault="005E014D" w:rsidP="005B5C11">
            <w:pPr>
              <w:jc w:val="both"/>
              <w:rPr>
                <w:rFonts w:ascii="Cambria" w:hAnsi="Cambria" w:cs="Arial"/>
                <w:b/>
                <w:color w:val="000000"/>
                <w:lang w:val="en-GB"/>
              </w:rPr>
            </w:pPr>
            <w:r w:rsidRPr="00F23D2E">
              <w:rPr>
                <w:rFonts w:ascii="Cambria" w:hAnsi="Cambria" w:cs="Arial"/>
                <w:b/>
                <w:color w:val="000000"/>
                <w:lang w:val="en-GB"/>
              </w:rPr>
              <w:t>0</w:t>
            </w:r>
            <w:r w:rsidR="00465C23" w:rsidRPr="00F23D2E">
              <w:rPr>
                <w:rFonts w:ascii="Cambria" w:hAnsi="Cambria" w:cs="Arial"/>
                <w:b/>
                <w:color w:val="000000"/>
                <w:lang w:val="en-GB"/>
              </w:rPr>
              <w:t>2</w:t>
            </w:r>
          </w:p>
        </w:tc>
        <w:tc>
          <w:tcPr>
            <w:tcW w:w="688" w:type="dxa"/>
            <w:gridSpan w:val="2"/>
            <w:vMerge w:val="restart"/>
          </w:tcPr>
          <w:p w14:paraId="04B9A4C9" w14:textId="5487E3EA" w:rsidR="005E014D" w:rsidRPr="00F23D2E" w:rsidRDefault="005E014D" w:rsidP="005B5C11">
            <w:pPr>
              <w:rPr>
                <w:rFonts w:ascii="Cambria" w:hAnsi="Cambria" w:cs="Arial"/>
                <w:b/>
                <w:color w:val="000000"/>
                <w:lang w:val="en-GB"/>
              </w:rPr>
            </w:pPr>
          </w:p>
        </w:tc>
        <w:tc>
          <w:tcPr>
            <w:tcW w:w="8658" w:type="dxa"/>
          </w:tcPr>
          <w:p w14:paraId="737695E7" w14:textId="01C59893" w:rsidR="005E014D" w:rsidRPr="00F23D2E" w:rsidRDefault="00DF480D" w:rsidP="005B5C11">
            <w:pPr>
              <w:rPr>
                <w:rFonts w:ascii="Cambria" w:hAnsi="Cambria" w:cs="Arial"/>
                <w:bCs/>
                <w:color w:val="000000"/>
                <w:lang w:val="en-GB"/>
              </w:rPr>
            </w:pPr>
            <w:r w:rsidRPr="00F23D2E">
              <w:rPr>
                <w:rFonts w:ascii="Cambria" w:hAnsi="Cambria" w:cstheme="minorHAnsi"/>
              </w:rPr>
              <w:t>Adequacy of the proposed methodology for provision of services as set out in Section 5 Part 2.1 and 2.2 of the Terms of Reference. (Maximum 25 points).</w:t>
            </w:r>
            <w:r w:rsidR="004D37DD" w:rsidRPr="00F23D2E">
              <w:rPr>
                <w:rFonts w:ascii="Cambria" w:hAnsi="Cambria" w:cstheme="minorHAnsi"/>
              </w:rPr>
              <w:t xml:space="preserve">Explanation of how you would provide those services outlined in the Scope of Work (e.g. what standards would you use? What procedures would you follow? Are there online booking facilities available that via workflow can ensure that travel is approved) </w:t>
            </w:r>
            <w:r w:rsidR="00465C23" w:rsidRPr="00F23D2E">
              <w:rPr>
                <w:rFonts w:ascii="Cambria" w:eastAsia="Candara" w:hAnsi="Cambria"/>
                <w:lang w:val="en-GB"/>
              </w:rPr>
              <w:t xml:space="preserve"> </w:t>
            </w:r>
            <w:r w:rsidR="00465C23" w:rsidRPr="00F23D2E">
              <w:rPr>
                <w:rFonts w:ascii="Cambria" w:hAnsi="Cambria" w:cs="Arial"/>
                <w:bCs/>
                <w:color w:val="000000"/>
                <w:highlight w:val="yellow"/>
                <w:lang w:val="en-GB"/>
              </w:rPr>
              <w:t>You may share this information as an appendix or affix in the space provided below.</w:t>
            </w:r>
          </w:p>
          <w:p w14:paraId="2761B382" w14:textId="77777777" w:rsidR="005E014D" w:rsidRPr="00F23D2E" w:rsidRDefault="005E014D" w:rsidP="005B5C11">
            <w:pPr>
              <w:jc w:val="both"/>
              <w:rPr>
                <w:rFonts w:ascii="Cambria" w:hAnsi="Cambria" w:cs="Arial"/>
                <w:b/>
                <w:color w:val="000000"/>
                <w:lang w:val="en-GB"/>
              </w:rPr>
            </w:pPr>
          </w:p>
        </w:tc>
      </w:tr>
      <w:tr w:rsidR="005E014D" w:rsidRPr="00F23D2E" w14:paraId="69328A68" w14:textId="77777777" w:rsidTr="005B5C11">
        <w:trPr>
          <w:trHeight w:val="1902"/>
          <w:jc w:val="center"/>
        </w:trPr>
        <w:tc>
          <w:tcPr>
            <w:tcW w:w="827" w:type="dxa"/>
            <w:vMerge/>
          </w:tcPr>
          <w:p w14:paraId="5A2C6229" w14:textId="77777777" w:rsidR="005E014D" w:rsidRPr="00F23D2E" w:rsidRDefault="005E014D" w:rsidP="005B5C11">
            <w:pPr>
              <w:jc w:val="both"/>
              <w:rPr>
                <w:rFonts w:ascii="Cambria" w:hAnsi="Cambria" w:cs="Arial"/>
                <w:b/>
                <w:color w:val="000000"/>
                <w:lang w:val="en-GB"/>
              </w:rPr>
            </w:pPr>
          </w:p>
        </w:tc>
        <w:tc>
          <w:tcPr>
            <w:tcW w:w="688" w:type="dxa"/>
            <w:gridSpan w:val="2"/>
            <w:vMerge/>
          </w:tcPr>
          <w:p w14:paraId="73BE9FC6" w14:textId="77777777" w:rsidR="005E014D" w:rsidRPr="00F23D2E" w:rsidRDefault="005E014D" w:rsidP="005B5C11">
            <w:pPr>
              <w:rPr>
                <w:rFonts w:ascii="Cambria" w:hAnsi="Cambria" w:cs="Arial"/>
                <w:b/>
                <w:color w:val="000000"/>
                <w:lang w:val="en-GB"/>
              </w:rPr>
            </w:pPr>
          </w:p>
        </w:tc>
        <w:tc>
          <w:tcPr>
            <w:tcW w:w="8658" w:type="dxa"/>
          </w:tcPr>
          <w:p w14:paraId="730469CF" w14:textId="77777777" w:rsidR="005E014D" w:rsidRPr="00F23D2E" w:rsidRDefault="005E014D" w:rsidP="005B5C11">
            <w:pPr>
              <w:jc w:val="both"/>
              <w:rPr>
                <w:rFonts w:ascii="Cambria" w:hAnsi="Cambria" w:cs="Arial"/>
                <w:b/>
                <w:color w:val="000000"/>
                <w:lang w:val="en-GB"/>
              </w:rPr>
            </w:pPr>
            <w:r w:rsidRPr="00F23D2E">
              <w:rPr>
                <w:rFonts w:ascii="Cambria" w:hAnsi="Cambria" w:cs="Arial"/>
                <w:b/>
                <w:color w:val="000000"/>
                <w:lang w:val="en-GB"/>
              </w:rPr>
              <w:t>Supplier Response:</w:t>
            </w:r>
          </w:p>
          <w:p w14:paraId="0B5C2636" w14:textId="159013C6" w:rsidR="005E014D" w:rsidRPr="00F23D2E" w:rsidRDefault="005E014D" w:rsidP="005B5C11">
            <w:pPr>
              <w:jc w:val="both"/>
              <w:rPr>
                <w:rFonts w:ascii="Cambria" w:hAnsi="Cambria" w:cs="Arial"/>
                <w:b/>
                <w:color w:val="000000"/>
                <w:lang w:val="en-GB"/>
              </w:rPr>
            </w:pPr>
          </w:p>
        </w:tc>
      </w:tr>
    </w:tbl>
    <w:p w14:paraId="1FA000EF" w14:textId="585083C6" w:rsidR="00B52A5A" w:rsidRPr="00F23D2E" w:rsidRDefault="00B52A5A" w:rsidP="008418BA">
      <w:pPr>
        <w:jc w:val="both"/>
        <w:rPr>
          <w:rFonts w:ascii="Cambria" w:hAnsi="Cambria" w:cs="Arial"/>
          <w:lang w:val="en-US"/>
        </w:rPr>
      </w:pPr>
    </w:p>
    <w:p w14:paraId="23DC308D" w14:textId="77777777" w:rsidR="00B52A5A" w:rsidRPr="00F23D2E" w:rsidRDefault="00B52A5A" w:rsidP="008418BA">
      <w:pPr>
        <w:jc w:val="both"/>
        <w:rPr>
          <w:rFonts w:ascii="Cambria" w:hAnsi="Cambria" w:cs="Arial"/>
          <w:lang w:val="en-US"/>
        </w:rPr>
      </w:pPr>
    </w:p>
    <w:p w14:paraId="5FE361B2" w14:textId="3127C2D4" w:rsidR="00B52A5A" w:rsidRPr="00F23D2E" w:rsidRDefault="00B52A5A" w:rsidP="008418BA">
      <w:pPr>
        <w:jc w:val="both"/>
        <w:rPr>
          <w:rFonts w:ascii="Cambria" w:hAnsi="Cambria" w:cs="Arial"/>
          <w:lang w:val="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
        <w:gridCol w:w="28"/>
        <w:gridCol w:w="660"/>
        <w:gridCol w:w="8658"/>
      </w:tblGrid>
      <w:tr w:rsidR="00B52A5A" w:rsidRPr="00F23D2E" w14:paraId="4E6C3FB1" w14:textId="77777777" w:rsidTr="007D5DEE">
        <w:trPr>
          <w:trHeight w:val="787"/>
          <w:jc w:val="center"/>
        </w:trPr>
        <w:tc>
          <w:tcPr>
            <w:tcW w:w="10173" w:type="dxa"/>
            <w:gridSpan w:val="4"/>
          </w:tcPr>
          <w:p w14:paraId="4B289125" w14:textId="77777777" w:rsidR="00B52A5A" w:rsidRPr="00F23D2E" w:rsidRDefault="00B52A5A" w:rsidP="007D5DEE">
            <w:pPr>
              <w:jc w:val="both"/>
              <w:rPr>
                <w:rFonts w:ascii="Cambria" w:hAnsi="Cambria" w:cs="Arial"/>
                <w:b/>
                <w:bCs/>
                <w:lang w:val="en-GB"/>
              </w:rPr>
            </w:pPr>
          </w:p>
          <w:p w14:paraId="6E55034B" w14:textId="7418FC2F" w:rsidR="00B52A5A" w:rsidRPr="00F23D2E" w:rsidRDefault="004D37DD" w:rsidP="004D37DD">
            <w:pPr>
              <w:jc w:val="both"/>
              <w:rPr>
                <w:rFonts w:ascii="Cambria" w:hAnsi="Cambria" w:cs="Arial"/>
                <w:b/>
                <w:color w:val="000000"/>
                <w:lang w:val="en-GB"/>
              </w:rPr>
            </w:pPr>
            <w:r w:rsidRPr="00F23D2E">
              <w:rPr>
                <w:rFonts w:ascii="Cambria" w:hAnsi="Cambria" w:cs="Arial"/>
                <w:b/>
                <w:bCs/>
                <w:lang w:val="en-GB"/>
              </w:rPr>
              <w:t xml:space="preserve">(Technical)– </w:t>
            </w:r>
            <w:r w:rsidR="00F23D2E">
              <w:rPr>
                <w:rFonts w:ascii="Cambria" w:hAnsi="Cambria" w:cs="Arial"/>
                <w:b/>
                <w:bCs/>
                <w:lang w:val="en-GB"/>
              </w:rPr>
              <w:t>20</w:t>
            </w:r>
            <w:r w:rsidR="0002573A" w:rsidRPr="00F23D2E">
              <w:rPr>
                <w:rFonts w:ascii="Cambria" w:hAnsi="Cambria" w:cs="Arial"/>
                <w:b/>
                <w:lang w:val="en-GB"/>
              </w:rPr>
              <w:t>%</w:t>
            </w:r>
          </w:p>
        </w:tc>
      </w:tr>
      <w:tr w:rsidR="00B52A5A" w:rsidRPr="00F23D2E" w14:paraId="272F1CC8" w14:textId="77777777" w:rsidTr="007D5DEE">
        <w:trPr>
          <w:trHeight w:val="528"/>
          <w:jc w:val="center"/>
        </w:trPr>
        <w:tc>
          <w:tcPr>
            <w:tcW w:w="855" w:type="dxa"/>
            <w:gridSpan w:val="2"/>
            <w:shd w:val="clear" w:color="auto" w:fill="D9D9D9" w:themeFill="background1" w:themeFillShade="D9"/>
          </w:tcPr>
          <w:p w14:paraId="29D4556D" w14:textId="77777777" w:rsidR="00B52A5A" w:rsidRPr="00F23D2E" w:rsidRDefault="00B52A5A" w:rsidP="007D5DEE">
            <w:pPr>
              <w:jc w:val="both"/>
              <w:rPr>
                <w:rFonts w:ascii="Cambria" w:hAnsi="Cambria" w:cs="Arial"/>
                <w:b/>
                <w:bCs/>
                <w:lang w:val="en-GB"/>
              </w:rPr>
            </w:pPr>
            <w:r w:rsidRPr="00F23D2E">
              <w:rPr>
                <w:rFonts w:ascii="Cambria" w:hAnsi="Cambria" w:cs="Arial"/>
                <w:b/>
                <w:bCs/>
                <w:lang w:val="en-GB"/>
              </w:rPr>
              <w:t>ID</w:t>
            </w:r>
          </w:p>
        </w:tc>
        <w:tc>
          <w:tcPr>
            <w:tcW w:w="660" w:type="dxa"/>
            <w:shd w:val="clear" w:color="auto" w:fill="D9D9D9" w:themeFill="background1" w:themeFillShade="D9"/>
          </w:tcPr>
          <w:p w14:paraId="51DDEE32" w14:textId="77777777" w:rsidR="00B52A5A" w:rsidRPr="00F23D2E" w:rsidRDefault="00B52A5A" w:rsidP="007D5DEE">
            <w:pPr>
              <w:jc w:val="both"/>
              <w:rPr>
                <w:rFonts w:ascii="Cambria" w:hAnsi="Cambria" w:cs="Arial"/>
                <w:b/>
                <w:bCs/>
                <w:lang w:val="en-GB"/>
              </w:rPr>
            </w:pPr>
            <w:r w:rsidRPr="00F23D2E">
              <w:rPr>
                <w:rFonts w:ascii="Cambria" w:hAnsi="Cambria" w:cs="Arial"/>
                <w:b/>
                <w:bCs/>
                <w:lang w:val="en-GB"/>
              </w:rPr>
              <w:t>Cat.</w:t>
            </w:r>
          </w:p>
        </w:tc>
        <w:tc>
          <w:tcPr>
            <w:tcW w:w="8658" w:type="dxa"/>
            <w:shd w:val="clear" w:color="auto" w:fill="D9D9D9" w:themeFill="background1" w:themeFillShade="D9"/>
          </w:tcPr>
          <w:p w14:paraId="4A07C576" w14:textId="77777777" w:rsidR="00B52A5A" w:rsidRPr="00F23D2E" w:rsidRDefault="00B52A5A" w:rsidP="007D5DEE">
            <w:pPr>
              <w:jc w:val="both"/>
              <w:rPr>
                <w:rFonts w:ascii="Cambria" w:hAnsi="Cambria" w:cs="Arial"/>
                <w:b/>
                <w:bCs/>
                <w:lang w:val="en-GB"/>
              </w:rPr>
            </w:pPr>
            <w:r w:rsidRPr="00F23D2E">
              <w:rPr>
                <w:rFonts w:ascii="Cambria" w:hAnsi="Cambria" w:cs="Arial"/>
                <w:b/>
                <w:bCs/>
                <w:lang w:val="en-GB"/>
              </w:rPr>
              <w:t>Requirement</w:t>
            </w:r>
          </w:p>
        </w:tc>
      </w:tr>
      <w:tr w:rsidR="00B52A5A" w:rsidRPr="00F23D2E" w14:paraId="76BED619" w14:textId="77777777" w:rsidTr="007D5DEE">
        <w:trPr>
          <w:trHeight w:val="787"/>
          <w:jc w:val="center"/>
        </w:trPr>
        <w:tc>
          <w:tcPr>
            <w:tcW w:w="827" w:type="dxa"/>
            <w:vMerge w:val="restart"/>
          </w:tcPr>
          <w:p w14:paraId="556FE11F" w14:textId="17D483BB" w:rsidR="00B52A5A" w:rsidRPr="00F23D2E" w:rsidRDefault="00465C23" w:rsidP="007D5DEE">
            <w:pPr>
              <w:jc w:val="both"/>
              <w:rPr>
                <w:rFonts w:ascii="Cambria" w:hAnsi="Cambria" w:cs="Arial"/>
                <w:b/>
                <w:color w:val="000000"/>
                <w:lang w:val="en-GB"/>
              </w:rPr>
            </w:pPr>
            <w:r w:rsidRPr="00F23D2E">
              <w:rPr>
                <w:rFonts w:ascii="Cambria" w:hAnsi="Cambria" w:cs="Arial"/>
                <w:b/>
                <w:color w:val="000000"/>
                <w:lang w:val="en-GB"/>
              </w:rPr>
              <w:t>03</w:t>
            </w:r>
          </w:p>
        </w:tc>
        <w:tc>
          <w:tcPr>
            <w:tcW w:w="688" w:type="dxa"/>
            <w:gridSpan w:val="2"/>
            <w:vMerge w:val="restart"/>
          </w:tcPr>
          <w:p w14:paraId="401C5281" w14:textId="28C9A26C" w:rsidR="00B52A5A" w:rsidRPr="00F23D2E" w:rsidRDefault="00B52A5A" w:rsidP="007D5DEE">
            <w:pPr>
              <w:rPr>
                <w:rFonts w:ascii="Cambria" w:hAnsi="Cambria" w:cs="Arial"/>
                <w:b/>
                <w:color w:val="000000"/>
                <w:lang w:val="en-GB"/>
              </w:rPr>
            </w:pPr>
          </w:p>
        </w:tc>
        <w:tc>
          <w:tcPr>
            <w:tcW w:w="8658" w:type="dxa"/>
          </w:tcPr>
          <w:p w14:paraId="49E66F7F" w14:textId="2B7751D7" w:rsidR="004D37DD" w:rsidRPr="00F23D2E" w:rsidRDefault="004D37DD" w:rsidP="004D37DD">
            <w:pPr>
              <w:rPr>
                <w:rFonts w:ascii="Cambria" w:hAnsi="Cambria" w:cs="Arial"/>
                <w:lang w:val="en-GB"/>
              </w:rPr>
            </w:pPr>
            <w:r w:rsidRPr="00F23D2E">
              <w:rPr>
                <w:rFonts w:ascii="Cambria" w:hAnsi="Cambria" w:cs="Arial"/>
                <w:lang w:val="en-GB"/>
              </w:rPr>
              <w:t>Outline the mechanisms you have in place to receive and handle problems</w:t>
            </w:r>
            <w:r w:rsidR="00F23D2E" w:rsidRPr="00F23D2E">
              <w:rPr>
                <w:rFonts w:ascii="Cambria" w:hAnsi="Cambria"/>
              </w:rPr>
              <w:t xml:space="preserve"> as set out in Section 5 Part 2.3 to 2.6 of the Terms of Reference.</w:t>
            </w:r>
            <w:r w:rsidRPr="00F23D2E">
              <w:rPr>
                <w:rFonts w:ascii="Cambria" w:hAnsi="Cambria" w:cs="Arial"/>
                <w:lang w:val="en-GB"/>
              </w:rPr>
              <w:t xml:space="preserve"> Give the example of </w:t>
            </w:r>
          </w:p>
          <w:p w14:paraId="285024B8" w14:textId="77777777" w:rsidR="004D37DD" w:rsidRPr="00F23D2E" w:rsidRDefault="004D37DD" w:rsidP="004D37DD">
            <w:pPr>
              <w:rPr>
                <w:rFonts w:ascii="Cambria" w:hAnsi="Cambria" w:cs="Arial"/>
                <w:lang w:val="en-GB"/>
              </w:rPr>
            </w:pPr>
            <w:r w:rsidRPr="00F23D2E">
              <w:rPr>
                <w:rFonts w:ascii="Cambria" w:hAnsi="Cambria" w:cs="Arial"/>
                <w:lang w:val="en-GB"/>
              </w:rPr>
              <w:t>1-</w:t>
            </w:r>
            <w:r w:rsidRPr="00F23D2E">
              <w:rPr>
                <w:rFonts w:ascii="Cambria" w:hAnsi="Cambria" w:cs="Arial"/>
                <w:lang w:val="en-GB"/>
              </w:rPr>
              <w:tab/>
              <w:t xml:space="preserve">A cancelled/re-scheduled flight, </w:t>
            </w:r>
          </w:p>
          <w:p w14:paraId="259D688F" w14:textId="5E7C69F9" w:rsidR="004D37DD" w:rsidRPr="00F23D2E" w:rsidRDefault="004D37DD" w:rsidP="004D37DD">
            <w:pPr>
              <w:rPr>
                <w:rFonts w:ascii="Cambria" w:hAnsi="Cambria" w:cs="Arial"/>
                <w:lang w:val="en-GB"/>
              </w:rPr>
            </w:pPr>
            <w:r w:rsidRPr="00F23D2E">
              <w:rPr>
                <w:rFonts w:ascii="Cambria" w:hAnsi="Cambria" w:cs="Arial"/>
                <w:lang w:val="en-GB"/>
              </w:rPr>
              <w:t>2-</w:t>
            </w:r>
            <w:r w:rsidRPr="00F23D2E">
              <w:rPr>
                <w:rFonts w:ascii="Cambria" w:hAnsi="Cambria" w:cs="Arial"/>
                <w:lang w:val="en-GB"/>
              </w:rPr>
              <w:tab/>
              <w:t xml:space="preserve">Lost baggage for a traveller and </w:t>
            </w:r>
          </w:p>
          <w:p w14:paraId="11AB6142" w14:textId="4C04C410" w:rsidR="00B52A5A" w:rsidRPr="00F23D2E" w:rsidRDefault="004D37DD" w:rsidP="004D37DD">
            <w:pPr>
              <w:rPr>
                <w:rFonts w:ascii="Cambria" w:hAnsi="Cambria" w:cs="Arial"/>
                <w:b/>
                <w:color w:val="000000"/>
                <w:lang w:val="en-GB"/>
              </w:rPr>
            </w:pPr>
            <w:r w:rsidRPr="00F23D2E">
              <w:rPr>
                <w:rFonts w:ascii="Cambria" w:hAnsi="Cambria" w:cs="Arial"/>
                <w:lang w:val="en-GB"/>
              </w:rPr>
              <w:t>3-</w:t>
            </w:r>
            <w:r w:rsidRPr="00F23D2E">
              <w:rPr>
                <w:rFonts w:ascii="Cambria" w:hAnsi="Cambria" w:cs="Arial"/>
                <w:lang w:val="en-GB"/>
              </w:rPr>
              <w:tab/>
              <w:t xml:space="preserve">An en-route passenger suddenly must change routes to attend an unplanned meeting at another location.  (Maximum </w:t>
            </w:r>
            <w:r w:rsidR="00F23D2E">
              <w:rPr>
                <w:rFonts w:ascii="Cambria" w:hAnsi="Cambria" w:cs="Arial"/>
                <w:lang w:val="en-GB"/>
              </w:rPr>
              <w:t>20</w:t>
            </w:r>
            <w:r w:rsidRPr="00F23D2E">
              <w:rPr>
                <w:rFonts w:ascii="Cambria" w:hAnsi="Cambria" w:cs="Arial"/>
                <w:lang w:val="en-GB"/>
              </w:rPr>
              <w:t xml:space="preserve"> points);</w:t>
            </w:r>
            <w:r w:rsidR="00465C23" w:rsidRPr="00F23D2E">
              <w:rPr>
                <w:rFonts w:ascii="Cambria" w:hAnsi="Cambria" w:cs="Arial"/>
                <w:bCs/>
                <w:color w:val="000000"/>
                <w:highlight w:val="yellow"/>
                <w:lang w:val="en-GB"/>
              </w:rPr>
              <w:t xml:space="preserve"> You may share this information as an appendix or affix in the space provided below.</w:t>
            </w:r>
          </w:p>
        </w:tc>
      </w:tr>
      <w:tr w:rsidR="00B52A5A" w:rsidRPr="00F23D2E" w14:paraId="03AD9457" w14:textId="77777777" w:rsidTr="007D5DEE">
        <w:trPr>
          <w:trHeight w:val="1902"/>
          <w:jc w:val="center"/>
        </w:trPr>
        <w:tc>
          <w:tcPr>
            <w:tcW w:w="827" w:type="dxa"/>
            <w:vMerge/>
          </w:tcPr>
          <w:p w14:paraId="122874F8" w14:textId="77777777" w:rsidR="00B52A5A" w:rsidRPr="00F23D2E" w:rsidRDefault="00B52A5A" w:rsidP="007D5DEE">
            <w:pPr>
              <w:jc w:val="both"/>
              <w:rPr>
                <w:rFonts w:ascii="Cambria" w:hAnsi="Cambria" w:cs="Arial"/>
                <w:b/>
                <w:color w:val="000000"/>
                <w:lang w:val="en-GB"/>
              </w:rPr>
            </w:pPr>
          </w:p>
        </w:tc>
        <w:tc>
          <w:tcPr>
            <w:tcW w:w="688" w:type="dxa"/>
            <w:gridSpan w:val="2"/>
            <w:vMerge/>
          </w:tcPr>
          <w:p w14:paraId="351C198C" w14:textId="77777777" w:rsidR="00B52A5A" w:rsidRPr="00F23D2E" w:rsidRDefault="00B52A5A" w:rsidP="007D5DEE">
            <w:pPr>
              <w:rPr>
                <w:rFonts w:ascii="Cambria" w:hAnsi="Cambria" w:cs="Arial"/>
                <w:b/>
                <w:color w:val="000000"/>
                <w:lang w:val="en-GB"/>
              </w:rPr>
            </w:pPr>
          </w:p>
        </w:tc>
        <w:tc>
          <w:tcPr>
            <w:tcW w:w="8658" w:type="dxa"/>
          </w:tcPr>
          <w:p w14:paraId="3300E108" w14:textId="77777777" w:rsidR="0002573A" w:rsidRPr="00F23D2E" w:rsidRDefault="0002573A" w:rsidP="0002573A">
            <w:pPr>
              <w:jc w:val="both"/>
              <w:rPr>
                <w:rFonts w:ascii="Cambria" w:hAnsi="Cambria" w:cs="Arial"/>
                <w:b/>
                <w:color w:val="000000"/>
                <w:lang w:val="en-GB"/>
              </w:rPr>
            </w:pPr>
            <w:r w:rsidRPr="00F23D2E">
              <w:rPr>
                <w:rFonts w:ascii="Cambria" w:hAnsi="Cambria" w:cs="Arial"/>
                <w:b/>
                <w:color w:val="000000"/>
                <w:lang w:val="en-GB"/>
              </w:rPr>
              <w:t>Supplier Response:</w:t>
            </w:r>
          </w:p>
          <w:p w14:paraId="43C5BA16" w14:textId="77777777" w:rsidR="0002573A" w:rsidRPr="00F23D2E" w:rsidRDefault="0002573A" w:rsidP="0002573A">
            <w:pPr>
              <w:jc w:val="both"/>
              <w:rPr>
                <w:rFonts w:ascii="Cambria" w:hAnsi="Cambria" w:cs="Arial"/>
                <w:lang w:val="en-GB"/>
              </w:rPr>
            </w:pPr>
          </w:p>
          <w:p w14:paraId="1380B117" w14:textId="77777777" w:rsidR="0002573A" w:rsidRPr="00F23D2E" w:rsidRDefault="0002573A" w:rsidP="0002573A">
            <w:pPr>
              <w:jc w:val="both"/>
              <w:rPr>
                <w:rFonts w:ascii="Cambria" w:hAnsi="Cambria" w:cs="Arial"/>
                <w:lang w:val="en-GB"/>
              </w:rPr>
            </w:pPr>
          </w:p>
          <w:p w14:paraId="13ECEF86" w14:textId="77777777" w:rsidR="00B52A5A" w:rsidRPr="00F23D2E" w:rsidRDefault="00B52A5A" w:rsidP="0002573A">
            <w:pPr>
              <w:jc w:val="both"/>
              <w:rPr>
                <w:rFonts w:ascii="Cambria" w:hAnsi="Cambria" w:cs="Arial"/>
                <w:b/>
                <w:color w:val="000000"/>
                <w:lang w:val="en-GB"/>
              </w:rPr>
            </w:pPr>
          </w:p>
        </w:tc>
      </w:tr>
    </w:tbl>
    <w:p w14:paraId="35208AF9" w14:textId="77777777" w:rsidR="00B52A5A" w:rsidRPr="00F23D2E" w:rsidRDefault="00B52A5A" w:rsidP="00B52A5A">
      <w:pPr>
        <w:jc w:val="both"/>
        <w:rPr>
          <w:rFonts w:ascii="Cambria" w:hAnsi="Cambria" w:cs="Arial"/>
          <w:b/>
          <w:bCs/>
          <w:lang w:val="en-GB"/>
        </w:rPr>
      </w:pPr>
    </w:p>
    <w:p w14:paraId="5D6A1EB3" w14:textId="77777777" w:rsidR="00B52A5A" w:rsidRPr="00F23D2E" w:rsidRDefault="00B52A5A" w:rsidP="008418BA">
      <w:pPr>
        <w:jc w:val="both"/>
        <w:rPr>
          <w:rFonts w:ascii="Cambria" w:hAnsi="Cambria" w:cs="Arial"/>
          <w:lang w:val="en-US"/>
        </w:rPr>
      </w:pPr>
    </w:p>
    <w:p w14:paraId="3EA5FA91" w14:textId="77777777" w:rsidR="00465C23" w:rsidRPr="00F23D2E" w:rsidRDefault="00465C23" w:rsidP="008418BA">
      <w:pPr>
        <w:jc w:val="both"/>
        <w:rPr>
          <w:rFonts w:ascii="Cambria" w:hAnsi="Cambria" w:cs="Arial"/>
          <w:lang w:val="en-US"/>
        </w:rPr>
      </w:pPr>
    </w:p>
    <w:p w14:paraId="008A622C" w14:textId="77777777" w:rsidR="00465C23" w:rsidRPr="00F23D2E" w:rsidRDefault="00465C23" w:rsidP="008418BA">
      <w:pPr>
        <w:jc w:val="both"/>
        <w:rPr>
          <w:rFonts w:ascii="Cambria" w:hAnsi="Cambria" w:cs="Arial"/>
          <w:lang w:val="en-US"/>
        </w:rPr>
      </w:pPr>
    </w:p>
    <w:p w14:paraId="57E4EF20" w14:textId="77777777" w:rsidR="00465C23" w:rsidRPr="00F23D2E" w:rsidRDefault="00465C23" w:rsidP="008418BA">
      <w:pPr>
        <w:jc w:val="both"/>
        <w:rPr>
          <w:rFonts w:ascii="Cambria" w:hAnsi="Cambria" w:cs="Arial"/>
          <w:lang w:val="en-US"/>
        </w:rPr>
      </w:pPr>
    </w:p>
    <w:p w14:paraId="04B680DC" w14:textId="77777777" w:rsidR="00465C23" w:rsidRPr="00F23D2E" w:rsidRDefault="00465C23" w:rsidP="008418BA">
      <w:pPr>
        <w:jc w:val="both"/>
        <w:rPr>
          <w:rFonts w:ascii="Cambria" w:hAnsi="Cambria" w:cs="Arial"/>
          <w:lang w:val="en-US"/>
        </w:rPr>
      </w:pPr>
    </w:p>
    <w:p w14:paraId="687A3BE1" w14:textId="77777777" w:rsidR="00465C23" w:rsidRPr="00F23D2E" w:rsidRDefault="00465C23" w:rsidP="008418BA">
      <w:pPr>
        <w:jc w:val="both"/>
        <w:rPr>
          <w:rFonts w:ascii="Cambria" w:hAnsi="Cambria" w:cs="Arial"/>
          <w:lang w:val="en-US"/>
        </w:rPr>
      </w:pPr>
    </w:p>
    <w:p w14:paraId="34581D47" w14:textId="77777777" w:rsidR="00465C23" w:rsidRPr="00F23D2E" w:rsidRDefault="00465C23" w:rsidP="008418BA">
      <w:pPr>
        <w:jc w:val="both"/>
        <w:rPr>
          <w:rFonts w:ascii="Cambria" w:hAnsi="Cambria" w:cs="Arial"/>
          <w:lang w:val="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
        <w:gridCol w:w="28"/>
        <w:gridCol w:w="660"/>
        <w:gridCol w:w="8658"/>
      </w:tblGrid>
      <w:tr w:rsidR="00465C23" w:rsidRPr="00F23D2E" w14:paraId="05079BF2" w14:textId="77777777" w:rsidTr="001137C0">
        <w:trPr>
          <w:trHeight w:val="787"/>
          <w:jc w:val="center"/>
        </w:trPr>
        <w:tc>
          <w:tcPr>
            <w:tcW w:w="10173" w:type="dxa"/>
            <w:gridSpan w:val="4"/>
          </w:tcPr>
          <w:p w14:paraId="77076D81" w14:textId="77777777" w:rsidR="00465C23" w:rsidRPr="00F23D2E" w:rsidRDefault="00465C23" w:rsidP="001137C0">
            <w:pPr>
              <w:jc w:val="both"/>
              <w:rPr>
                <w:rFonts w:ascii="Cambria" w:hAnsi="Cambria" w:cs="Arial"/>
                <w:b/>
                <w:bCs/>
                <w:lang w:val="en-GB"/>
              </w:rPr>
            </w:pPr>
          </w:p>
          <w:p w14:paraId="7300E96B" w14:textId="52343298" w:rsidR="00465C23" w:rsidRPr="00F23D2E" w:rsidRDefault="00465C23" w:rsidP="001137C0">
            <w:pPr>
              <w:jc w:val="both"/>
              <w:rPr>
                <w:rFonts w:ascii="Cambria" w:hAnsi="Cambria" w:cs="Arial"/>
                <w:b/>
                <w:color w:val="000000"/>
                <w:lang w:val="en-GB"/>
              </w:rPr>
            </w:pPr>
            <w:r w:rsidRPr="00F23D2E">
              <w:rPr>
                <w:rFonts w:ascii="Cambria" w:hAnsi="Cambria" w:cs="Arial"/>
                <w:b/>
                <w:lang w:val="en-GB"/>
              </w:rPr>
              <w:t>Competence- 1</w:t>
            </w:r>
            <w:r w:rsidR="004D37DD" w:rsidRPr="00F23D2E">
              <w:rPr>
                <w:rFonts w:ascii="Cambria" w:hAnsi="Cambria" w:cs="Arial"/>
                <w:b/>
                <w:lang w:val="en-GB"/>
              </w:rPr>
              <w:t>5</w:t>
            </w:r>
            <w:r w:rsidRPr="00F23D2E">
              <w:rPr>
                <w:rFonts w:ascii="Cambria" w:hAnsi="Cambria" w:cs="Arial"/>
                <w:b/>
                <w:lang w:val="en-GB"/>
              </w:rPr>
              <w:t>%</w:t>
            </w:r>
          </w:p>
        </w:tc>
      </w:tr>
      <w:tr w:rsidR="00465C23" w:rsidRPr="00F23D2E" w14:paraId="25C3CA31" w14:textId="77777777" w:rsidTr="001137C0">
        <w:trPr>
          <w:trHeight w:val="528"/>
          <w:jc w:val="center"/>
        </w:trPr>
        <w:tc>
          <w:tcPr>
            <w:tcW w:w="855" w:type="dxa"/>
            <w:gridSpan w:val="2"/>
            <w:shd w:val="clear" w:color="auto" w:fill="D9D9D9" w:themeFill="background1" w:themeFillShade="D9"/>
          </w:tcPr>
          <w:p w14:paraId="0FF63FF3" w14:textId="77777777" w:rsidR="00465C23" w:rsidRPr="00F23D2E" w:rsidRDefault="00465C23" w:rsidP="001137C0">
            <w:pPr>
              <w:jc w:val="both"/>
              <w:rPr>
                <w:rFonts w:ascii="Cambria" w:hAnsi="Cambria" w:cs="Arial"/>
                <w:b/>
                <w:bCs/>
                <w:lang w:val="en-GB"/>
              </w:rPr>
            </w:pPr>
            <w:r w:rsidRPr="00F23D2E">
              <w:rPr>
                <w:rFonts w:ascii="Cambria" w:hAnsi="Cambria" w:cs="Arial"/>
                <w:b/>
                <w:bCs/>
                <w:lang w:val="en-GB"/>
              </w:rPr>
              <w:t>ID</w:t>
            </w:r>
          </w:p>
        </w:tc>
        <w:tc>
          <w:tcPr>
            <w:tcW w:w="660" w:type="dxa"/>
            <w:shd w:val="clear" w:color="auto" w:fill="D9D9D9" w:themeFill="background1" w:themeFillShade="D9"/>
          </w:tcPr>
          <w:p w14:paraId="7500071E" w14:textId="77777777" w:rsidR="00465C23" w:rsidRPr="00F23D2E" w:rsidRDefault="00465C23" w:rsidP="001137C0">
            <w:pPr>
              <w:jc w:val="both"/>
              <w:rPr>
                <w:rFonts w:ascii="Cambria" w:hAnsi="Cambria" w:cs="Arial"/>
                <w:b/>
                <w:bCs/>
                <w:lang w:val="en-GB"/>
              </w:rPr>
            </w:pPr>
            <w:r w:rsidRPr="00F23D2E">
              <w:rPr>
                <w:rFonts w:ascii="Cambria" w:hAnsi="Cambria" w:cs="Arial"/>
                <w:b/>
                <w:bCs/>
                <w:lang w:val="en-GB"/>
              </w:rPr>
              <w:t>Cat.</w:t>
            </w:r>
          </w:p>
        </w:tc>
        <w:tc>
          <w:tcPr>
            <w:tcW w:w="8658" w:type="dxa"/>
            <w:shd w:val="clear" w:color="auto" w:fill="D9D9D9" w:themeFill="background1" w:themeFillShade="D9"/>
          </w:tcPr>
          <w:p w14:paraId="1D1E12CB" w14:textId="77777777" w:rsidR="00465C23" w:rsidRPr="00F23D2E" w:rsidRDefault="00465C23" w:rsidP="001137C0">
            <w:pPr>
              <w:jc w:val="both"/>
              <w:rPr>
                <w:rFonts w:ascii="Cambria" w:hAnsi="Cambria" w:cs="Arial"/>
                <w:b/>
                <w:bCs/>
                <w:lang w:val="en-GB"/>
              </w:rPr>
            </w:pPr>
            <w:r w:rsidRPr="00F23D2E">
              <w:rPr>
                <w:rFonts w:ascii="Cambria" w:hAnsi="Cambria" w:cs="Arial"/>
                <w:b/>
                <w:bCs/>
                <w:lang w:val="en-GB"/>
              </w:rPr>
              <w:t>Requirement</w:t>
            </w:r>
          </w:p>
        </w:tc>
      </w:tr>
      <w:tr w:rsidR="00465C23" w:rsidRPr="00F23D2E" w14:paraId="2E398F98" w14:textId="77777777" w:rsidTr="001137C0">
        <w:trPr>
          <w:trHeight w:val="787"/>
          <w:jc w:val="center"/>
        </w:trPr>
        <w:tc>
          <w:tcPr>
            <w:tcW w:w="827" w:type="dxa"/>
            <w:vMerge w:val="restart"/>
          </w:tcPr>
          <w:p w14:paraId="63308879" w14:textId="4E89BAC3" w:rsidR="00465C23" w:rsidRPr="00F23D2E" w:rsidRDefault="00465C23" w:rsidP="001137C0">
            <w:pPr>
              <w:jc w:val="both"/>
              <w:rPr>
                <w:rFonts w:ascii="Cambria" w:hAnsi="Cambria" w:cs="Arial"/>
                <w:b/>
                <w:color w:val="000000"/>
                <w:lang w:val="en-GB"/>
              </w:rPr>
            </w:pPr>
            <w:r w:rsidRPr="00F23D2E">
              <w:rPr>
                <w:rFonts w:ascii="Cambria" w:hAnsi="Cambria" w:cs="Arial"/>
                <w:b/>
                <w:color w:val="000000"/>
                <w:lang w:val="en-GB"/>
              </w:rPr>
              <w:t>04</w:t>
            </w:r>
          </w:p>
        </w:tc>
        <w:tc>
          <w:tcPr>
            <w:tcW w:w="688" w:type="dxa"/>
            <w:gridSpan w:val="2"/>
            <w:vMerge w:val="restart"/>
          </w:tcPr>
          <w:p w14:paraId="57F07F85" w14:textId="5F81B4B0" w:rsidR="00465C23" w:rsidRPr="00F23D2E" w:rsidRDefault="00465C23" w:rsidP="001137C0">
            <w:pPr>
              <w:rPr>
                <w:rFonts w:ascii="Cambria" w:hAnsi="Cambria" w:cs="Arial"/>
                <w:b/>
                <w:color w:val="000000"/>
                <w:lang w:val="en-GB"/>
              </w:rPr>
            </w:pPr>
          </w:p>
        </w:tc>
        <w:tc>
          <w:tcPr>
            <w:tcW w:w="8658" w:type="dxa"/>
          </w:tcPr>
          <w:p w14:paraId="0E0DFF3C" w14:textId="479CDD28" w:rsidR="004D37DD" w:rsidRPr="00F23D2E" w:rsidRDefault="004D37DD" w:rsidP="004D37DD">
            <w:pPr>
              <w:pStyle w:val="NoSpacing"/>
              <w:rPr>
                <w:rFonts w:ascii="Cambria" w:hAnsi="Cambria" w:cstheme="minorHAnsi"/>
                <w:sz w:val="24"/>
                <w:szCs w:val="24"/>
              </w:rPr>
            </w:pPr>
            <w:r w:rsidRPr="00F23D2E">
              <w:rPr>
                <w:rFonts w:ascii="Cambria" w:hAnsi="Cambria" w:cstheme="minorHAnsi"/>
                <w:sz w:val="24"/>
                <w:szCs w:val="24"/>
              </w:rPr>
              <w:t xml:space="preserve">Outline how you would manage the account, </w:t>
            </w:r>
            <w:r w:rsidR="00F23D2E" w:rsidRPr="00F23D2E">
              <w:rPr>
                <w:rFonts w:ascii="Cambria" w:hAnsi="Cambria"/>
                <w:sz w:val="24"/>
                <w:szCs w:val="24"/>
              </w:rPr>
              <w:t>provided</w:t>
            </w:r>
            <w:r w:rsidR="00F23D2E" w:rsidRPr="00F23D2E">
              <w:rPr>
                <w:rFonts w:ascii="Cambria" w:hAnsi="Cambria"/>
                <w:spacing w:val="-2"/>
                <w:sz w:val="24"/>
                <w:szCs w:val="24"/>
              </w:rPr>
              <w:t xml:space="preserve"> </w:t>
            </w:r>
            <w:r w:rsidR="00F23D2E" w:rsidRPr="00F23D2E">
              <w:rPr>
                <w:rFonts w:ascii="Cambria" w:hAnsi="Cambria"/>
                <w:sz w:val="24"/>
                <w:szCs w:val="24"/>
              </w:rPr>
              <w:t>as</w:t>
            </w:r>
            <w:r w:rsidR="00F23D2E" w:rsidRPr="00F23D2E">
              <w:rPr>
                <w:rFonts w:ascii="Cambria" w:hAnsi="Cambria"/>
                <w:spacing w:val="-2"/>
                <w:sz w:val="24"/>
                <w:szCs w:val="24"/>
              </w:rPr>
              <w:t xml:space="preserve"> </w:t>
            </w:r>
            <w:r w:rsidR="00F23D2E" w:rsidRPr="00F23D2E">
              <w:rPr>
                <w:rFonts w:ascii="Cambria" w:hAnsi="Cambria"/>
                <w:sz w:val="24"/>
                <w:szCs w:val="24"/>
              </w:rPr>
              <w:t>set</w:t>
            </w:r>
            <w:r w:rsidR="00F23D2E" w:rsidRPr="00F23D2E">
              <w:rPr>
                <w:rFonts w:ascii="Cambria" w:hAnsi="Cambria"/>
                <w:spacing w:val="-4"/>
                <w:sz w:val="24"/>
                <w:szCs w:val="24"/>
              </w:rPr>
              <w:t xml:space="preserve"> </w:t>
            </w:r>
            <w:r w:rsidR="00F23D2E" w:rsidRPr="00F23D2E">
              <w:rPr>
                <w:rFonts w:ascii="Cambria" w:hAnsi="Cambria"/>
                <w:sz w:val="24"/>
                <w:szCs w:val="24"/>
              </w:rPr>
              <w:t>out</w:t>
            </w:r>
            <w:r w:rsidR="00F23D2E" w:rsidRPr="00F23D2E">
              <w:rPr>
                <w:rFonts w:ascii="Cambria" w:hAnsi="Cambria"/>
                <w:spacing w:val="-2"/>
                <w:sz w:val="24"/>
                <w:szCs w:val="24"/>
              </w:rPr>
              <w:t xml:space="preserve"> </w:t>
            </w:r>
            <w:r w:rsidR="00F23D2E" w:rsidRPr="00F23D2E">
              <w:rPr>
                <w:rFonts w:ascii="Cambria" w:hAnsi="Cambria"/>
                <w:sz w:val="24"/>
                <w:szCs w:val="24"/>
              </w:rPr>
              <w:t xml:space="preserve">in Section 5 Part 2.7 of the Terms of Reference. </w:t>
            </w:r>
            <w:r w:rsidR="00F23D2E">
              <w:rPr>
                <w:rFonts w:ascii="Cambria" w:hAnsi="Cambria"/>
                <w:sz w:val="24"/>
                <w:szCs w:val="24"/>
              </w:rPr>
              <w:t>F</w:t>
            </w:r>
            <w:r w:rsidRPr="00F23D2E">
              <w:rPr>
                <w:rFonts w:ascii="Cambria" w:hAnsi="Cambria" w:cstheme="minorHAnsi"/>
                <w:sz w:val="24"/>
                <w:szCs w:val="24"/>
              </w:rPr>
              <w:t xml:space="preserve">or </w:t>
            </w:r>
            <w:r w:rsidR="00F23D2E" w:rsidRPr="00F23D2E">
              <w:rPr>
                <w:rFonts w:ascii="Cambria" w:hAnsi="Cambria" w:cstheme="minorHAnsi"/>
                <w:sz w:val="24"/>
                <w:szCs w:val="24"/>
              </w:rPr>
              <w:t>example,</w:t>
            </w:r>
            <w:r w:rsidRPr="00F23D2E">
              <w:rPr>
                <w:rFonts w:ascii="Cambria" w:hAnsi="Cambria" w:cstheme="minorHAnsi"/>
                <w:sz w:val="24"/>
                <w:szCs w:val="24"/>
              </w:rPr>
              <w:t xml:space="preserve"> would specific agents be allocated to International IDEA and how would issues be escalated should the need arise. Include details on how you would ensure compliance with travel policy, securing approvals for all trips booked and invoicing and payment arrangements. (Maximum 15 points</w:t>
            </w:r>
            <w:r w:rsidR="00F23D2E" w:rsidRPr="00F23D2E">
              <w:rPr>
                <w:rFonts w:ascii="Cambria" w:hAnsi="Cambria" w:cstheme="minorHAnsi"/>
                <w:sz w:val="24"/>
                <w:szCs w:val="24"/>
              </w:rPr>
              <w:t>).</w:t>
            </w:r>
          </w:p>
          <w:p w14:paraId="4058EAEE" w14:textId="49B7F5DE" w:rsidR="00465C23" w:rsidRPr="00F23D2E" w:rsidRDefault="00465C23" w:rsidP="00465C23">
            <w:pPr>
              <w:rPr>
                <w:rFonts w:ascii="Cambria" w:hAnsi="Cambria" w:cs="Arial"/>
                <w:b/>
                <w:color w:val="000000"/>
                <w:lang w:val="en-GB"/>
              </w:rPr>
            </w:pPr>
            <w:r w:rsidRPr="00F23D2E">
              <w:rPr>
                <w:rFonts w:ascii="Cambria" w:hAnsi="Cambria" w:cs="Arial"/>
                <w:bCs/>
                <w:color w:val="000000"/>
                <w:highlight w:val="yellow"/>
                <w:lang w:val="en-GB"/>
              </w:rPr>
              <w:t xml:space="preserve"> You may share this information as an appendix or affix in the space provided below.</w:t>
            </w:r>
          </w:p>
        </w:tc>
      </w:tr>
      <w:tr w:rsidR="00465C23" w:rsidRPr="00F23D2E" w14:paraId="42D28E8E" w14:textId="77777777" w:rsidTr="001137C0">
        <w:trPr>
          <w:trHeight w:val="1902"/>
          <w:jc w:val="center"/>
        </w:trPr>
        <w:tc>
          <w:tcPr>
            <w:tcW w:w="827" w:type="dxa"/>
            <w:vMerge/>
          </w:tcPr>
          <w:p w14:paraId="7146799B" w14:textId="77777777" w:rsidR="00465C23" w:rsidRPr="00F23D2E" w:rsidRDefault="00465C23" w:rsidP="001137C0">
            <w:pPr>
              <w:jc w:val="both"/>
              <w:rPr>
                <w:rFonts w:ascii="Cambria" w:hAnsi="Cambria" w:cs="Arial"/>
                <w:b/>
                <w:color w:val="000000"/>
                <w:lang w:val="en-GB"/>
              </w:rPr>
            </w:pPr>
          </w:p>
        </w:tc>
        <w:tc>
          <w:tcPr>
            <w:tcW w:w="688" w:type="dxa"/>
            <w:gridSpan w:val="2"/>
            <w:vMerge/>
          </w:tcPr>
          <w:p w14:paraId="37B422C6" w14:textId="77777777" w:rsidR="00465C23" w:rsidRPr="00F23D2E" w:rsidRDefault="00465C23" w:rsidP="001137C0">
            <w:pPr>
              <w:rPr>
                <w:rFonts w:ascii="Cambria" w:hAnsi="Cambria" w:cs="Arial"/>
                <w:b/>
                <w:color w:val="000000"/>
                <w:lang w:val="en-GB"/>
              </w:rPr>
            </w:pPr>
          </w:p>
        </w:tc>
        <w:tc>
          <w:tcPr>
            <w:tcW w:w="8658" w:type="dxa"/>
          </w:tcPr>
          <w:p w14:paraId="14A6DC53" w14:textId="77777777" w:rsidR="00465C23" w:rsidRPr="00F23D2E" w:rsidRDefault="00465C23" w:rsidP="001137C0">
            <w:pPr>
              <w:jc w:val="both"/>
              <w:rPr>
                <w:rFonts w:ascii="Cambria" w:hAnsi="Cambria" w:cs="Arial"/>
                <w:b/>
                <w:color w:val="000000"/>
                <w:lang w:val="en-GB"/>
              </w:rPr>
            </w:pPr>
            <w:r w:rsidRPr="00F23D2E">
              <w:rPr>
                <w:rFonts w:ascii="Cambria" w:hAnsi="Cambria" w:cs="Arial"/>
                <w:b/>
                <w:color w:val="000000"/>
                <w:lang w:val="en-GB"/>
              </w:rPr>
              <w:t>Supplier Response:</w:t>
            </w:r>
          </w:p>
          <w:p w14:paraId="605F2030" w14:textId="77777777" w:rsidR="00465C23" w:rsidRPr="00F23D2E" w:rsidRDefault="00465C23" w:rsidP="001137C0">
            <w:pPr>
              <w:jc w:val="both"/>
              <w:rPr>
                <w:rFonts w:ascii="Cambria" w:hAnsi="Cambria" w:cs="Arial"/>
                <w:lang w:val="en-GB"/>
              </w:rPr>
            </w:pPr>
          </w:p>
          <w:p w14:paraId="3C62A894" w14:textId="77777777" w:rsidR="00465C23" w:rsidRPr="00F23D2E" w:rsidRDefault="00465C23" w:rsidP="001137C0">
            <w:pPr>
              <w:jc w:val="both"/>
              <w:rPr>
                <w:rFonts w:ascii="Cambria" w:hAnsi="Cambria" w:cs="Arial"/>
                <w:lang w:val="en-GB"/>
              </w:rPr>
            </w:pPr>
          </w:p>
          <w:p w14:paraId="2FEA191F" w14:textId="77777777" w:rsidR="00465C23" w:rsidRPr="00F23D2E" w:rsidRDefault="00465C23" w:rsidP="001137C0">
            <w:pPr>
              <w:jc w:val="both"/>
              <w:rPr>
                <w:rFonts w:ascii="Cambria" w:hAnsi="Cambria" w:cs="Arial"/>
                <w:b/>
                <w:color w:val="000000"/>
                <w:lang w:val="en-GB"/>
              </w:rPr>
            </w:pPr>
          </w:p>
        </w:tc>
      </w:tr>
    </w:tbl>
    <w:p w14:paraId="3367EDE8" w14:textId="77777777" w:rsidR="00465C23" w:rsidRPr="00F23D2E" w:rsidRDefault="00465C23" w:rsidP="00D3015B">
      <w:pPr>
        <w:jc w:val="both"/>
        <w:rPr>
          <w:rFonts w:ascii="Cambria" w:hAnsi="Cambria" w:cs="Arial"/>
          <w:b/>
          <w:bCs/>
          <w:lang w:val="en-GB"/>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755"/>
        <w:gridCol w:w="8595"/>
      </w:tblGrid>
      <w:tr w:rsidR="00E112FF" w:rsidRPr="00F23D2E" w14:paraId="1F7E0594" w14:textId="77777777" w:rsidTr="009A1194">
        <w:trPr>
          <w:trHeight w:val="557"/>
          <w:jc w:val="center"/>
        </w:trPr>
        <w:tc>
          <w:tcPr>
            <w:tcW w:w="10173" w:type="dxa"/>
            <w:gridSpan w:val="3"/>
          </w:tcPr>
          <w:p w14:paraId="32526F21" w14:textId="14ABAB49" w:rsidR="00E112FF" w:rsidRPr="00F23D2E" w:rsidRDefault="004D37DD" w:rsidP="009A1194">
            <w:pPr>
              <w:spacing w:before="120"/>
              <w:jc w:val="both"/>
              <w:rPr>
                <w:rFonts w:ascii="Cambria" w:hAnsi="Cambria" w:cs="Arial"/>
                <w:b/>
                <w:lang w:val="en-GB"/>
              </w:rPr>
            </w:pPr>
            <w:r w:rsidRPr="00F23D2E">
              <w:rPr>
                <w:rFonts w:ascii="Cambria" w:hAnsi="Cambria" w:cs="Arial"/>
                <w:b/>
                <w:lang w:val="en-GB"/>
              </w:rPr>
              <w:t>Competence</w:t>
            </w:r>
            <w:r w:rsidR="00B52A5A" w:rsidRPr="00F23D2E">
              <w:rPr>
                <w:rFonts w:ascii="Cambria" w:hAnsi="Cambria" w:cs="Arial"/>
                <w:b/>
                <w:lang w:val="en-GB"/>
              </w:rPr>
              <w:t>-</w:t>
            </w:r>
            <w:r w:rsidRPr="00F23D2E">
              <w:rPr>
                <w:rFonts w:ascii="Cambria" w:hAnsi="Cambria" w:cs="Arial"/>
                <w:b/>
                <w:lang w:val="en-GB"/>
              </w:rPr>
              <w:t>1</w:t>
            </w:r>
            <w:r w:rsidR="00F23D2E">
              <w:rPr>
                <w:rFonts w:ascii="Cambria" w:hAnsi="Cambria" w:cs="Arial"/>
                <w:b/>
                <w:lang w:val="en-GB"/>
              </w:rPr>
              <w:t>5</w:t>
            </w:r>
            <w:r w:rsidR="00B52A5A" w:rsidRPr="00F23D2E">
              <w:rPr>
                <w:rFonts w:ascii="Cambria" w:hAnsi="Cambria" w:cs="Arial"/>
                <w:b/>
                <w:lang w:val="en-GB"/>
              </w:rPr>
              <w:t>%</w:t>
            </w:r>
          </w:p>
        </w:tc>
      </w:tr>
      <w:tr w:rsidR="00E112FF" w:rsidRPr="00F23D2E" w14:paraId="7F77426C" w14:textId="77777777" w:rsidTr="00ED0121">
        <w:trPr>
          <w:trHeight w:val="427"/>
          <w:jc w:val="center"/>
        </w:trPr>
        <w:tc>
          <w:tcPr>
            <w:tcW w:w="823" w:type="dxa"/>
            <w:shd w:val="clear" w:color="auto" w:fill="BFBFBF"/>
            <w:vAlign w:val="center"/>
          </w:tcPr>
          <w:p w14:paraId="40A8C845" w14:textId="77777777" w:rsidR="00E112FF" w:rsidRPr="00F23D2E" w:rsidRDefault="00E112FF" w:rsidP="009A1194">
            <w:pPr>
              <w:rPr>
                <w:rFonts w:ascii="Cambria" w:hAnsi="Cambria" w:cs="Arial"/>
                <w:b/>
                <w:color w:val="000000"/>
                <w:lang w:val="en-GB"/>
              </w:rPr>
            </w:pPr>
            <w:r w:rsidRPr="00F23D2E">
              <w:rPr>
                <w:rFonts w:ascii="Cambria" w:hAnsi="Cambria" w:cs="Arial"/>
                <w:b/>
                <w:color w:val="000000"/>
                <w:lang w:val="en-GB"/>
              </w:rPr>
              <w:t>ID</w:t>
            </w:r>
          </w:p>
        </w:tc>
        <w:tc>
          <w:tcPr>
            <w:tcW w:w="755" w:type="dxa"/>
            <w:shd w:val="clear" w:color="auto" w:fill="BFBFBF"/>
            <w:vAlign w:val="center"/>
          </w:tcPr>
          <w:p w14:paraId="2617E02D" w14:textId="77777777" w:rsidR="00E112FF" w:rsidRPr="00F23D2E" w:rsidRDefault="00E112FF" w:rsidP="009A1194">
            <w:pPr>
              <w:rPr>
                <w:rFonts w:ascii="Cambria" w:hAnsi="Cambria" w:cs="Arial"/>
                <w:b/>
                <w:color w:val="000000"/>
                <w:lang w:val="en-GB"/>
              </w:rPr>
            </w:pPr>
            <w:r w:rsidRPr="00F23D2E">
              <w:rPr>
                <w:rFonts w:ascii="Cambria" w:hAnsi="Cambria" w:cs="Arial"/>
                <w:b/>
                <w:color w:val="000000"/>
                <w:lang w:val="en-GB"/>
              </w:rPr>
              <w:t>Cat.</w:t>
            </w:r>
          </w:p>
        </w:tc>
        <w:tc>
          <w:tcPr>
            <w:tcW w:w="8595" w:type="dxa"/>
            <w:shd w:val="clear" w:color="auto" w:fill="BFBFBF"/>
            <w:vAlign w:val="center"/>
          </w:tcPr>
          <w:p w14:paraId="7CFFE168" w14:textId="77777777" w:rsidR="00E112FF" w:rsidRPr="00F23D2E" w:rsidRDefault="00E112FF" w:rsidP="009A1194">
            <w:pPr>
              <w:rPr>
                <w:rFonts w:ascii="Cambria" w:hAnsi="Cambria" w:cs="Arial"/>
                <w:b/>
                <w:bCs/>
                <w:lang w:val="en-GB"/>
              </w:rPr>
            </w:pPr>
            <w:r w:rsidRPr="00F23D2E">
              <w:rPr>
                <w:rFonts w:ascii="Cambria" w:hAnsi="Cambria" w:cs="Arial"/>
                <w:b/>
                <w:bCs/>
                <w:lang w:val="en-GB"/>
              </w:rPr>
              <w:t>Requirement</w:t>
            </w:r>
          </w:p>
        </w:tc>
      </w:tr>
      <w:tr w:rsidR="00E112FF" w:rsidRPr="00F23D2E" w14:paraId="735314EB" w14:textId="77777777" w:rsidTr="00ED0121">
        <w:trPr>
          <w:trHeight w:val="787"/>
          <w:jc w:val="center"/>
        </w:trPr>
        <w:tc>
          <w:tcPr>
            <w:tcW w:w="823" w:type="dxa"/>
          </w:tcPr>
          <w:p w14:paraId="1D3C1BF4" w14:textId="29D891AC" w:rsidR="00E112FF" w:rsidRPr="00F23D2E" w:rsidRDefault="00E112FF" w:rsidP="009A1194">
            <w:pPr>
              <w:jc w:val="both"/>
              <w:rPr>
                <w:rFonts w:ascii="Cambria" w:hAnsi="Cambria" w:cs="Arial"/>
                <w:b/>
                <w:color w:val="000000"/>
                <w:lang w:val="en-GB"/>
              </w:rPr>
            </w:pPr>
            <w:r w:rsidRPr="00F23D2E">
              <w:rPr>
                <w:rFonts w:ascii="Cambria" w:hAnsi="Cambria" w:cs="Arial"/>
                <w:b/>
                <w:color w:val="000000"/>
                <w:lang w:val="en-GB"/>
              </w:rPr>
              <w:t>0</w:t>
            </w:r>
            <w:r w:rsidR="00465C23" w:rsidRPr="00F23D2E">
              <w:rPr>
                <w:rFonts w:ascii="Cambria" w:hAnsi="Cambria" w:cs="Arial"/>
                <w:b/>
                <w:color w:val="000000"/>
                <w:lang w:val="en-GB"/>
              </w:rPr>
              <w:t>5</w:t>
            </w:r>
          </w:p>
        </w:tc>
        <w:tc>
          <w:tcPr>
            <w:tcW w:w="755" w:type="dxa"/>
          </w:tcPr>
          <w:p w14:paraId="260916B7" w14:textId="74594EBF" w:rsidR="00E112FF" w:rsidRPr="00F23D2E" w:rsidRDefault="00E112FF" w:rsidP="009A1194">
            <w:pPr>
              <w:jc w:val="center"/>
              <w:rPr>
                <w:rFonts w:ascii="Cambria" w:hAnsi="Cambria" w:cs="Arial"/>
                <w:b/>
                <w:color w:val="000000"/>
                <w:lang w:val="en-GB"/>
              </w:rPr>
            </w:pPr>
          </w:p>
        </w:tc>
        <w:tc>
          <w:tcPr>
            <w:tcW w:w="8595" w:type="dxa"/>
          </w:tcPr>
          <w:p w14:paraId="099B2456" w14:textId="67DD1A2D" w:rsidR="00E112FF" w:rsidRPr="00F23D2E" w:rsidRDefault="00F23D2E" w:rsidP="00406508">
            <w:pPr>
              <w:rPr>
                <w:rFonts w:ascii="Cambria" w:hAnsi="Cambria" w:cs="Arial"/>
                <w:lang w:val="en-GB"/>
              </w:rPr>
            </w:pPr>
            <w:r w:rsidRPr="00F23D2E">
              <w:rPr>
                <w:rFonts w:ascii="Cambria" w:hAnsi="Cambria" w:cstheme="minorHAnsi"/>
              </w:rPr>
              <w:t>Adequacy of the account management proposals including the qualifications and experience of the key staff proposed as set out in Section 5 part 2.8 of the Terms of Reference. (Maximum 15 points).</w:t>
            </w:r>
            <w:r w:rsidRPr="00F23D2E">
              <w:rPr>
                <w:rFonts w:ascii="Cambria" w:hAnsi="Cambria" w:cs="Arial"/>
                <w:bCs/>
                <w:color w:val="000000"/>
                <w:highlight w:val="yellow"/>
                <w:lang w:val="en-GB"/>
              </w:rPr>
              <w:t xml:space="preserve"> You may share this information as an appendix or affix in the space provided below.</w:t>
            </w:r>
          </w:p>
          <w:p w14:paraId="32D2C738" w14:textId="77777777" w:rsidR="00932B47" w:rsidRPr="00F23D2E" w:rsidRDefault="00932B47" w:rsidP="00406508">
            <w:pPr>
              <w:rPr>
                <w:rFonts w:ascii="Cambria" w:hAnsi="Cambria" w:cs="Arial"/>
                <w:lang w:val="en-GB"/>
              </w:rPr>
            </w:pPr>
          </w:p>
          <w:p w14:paraId="6CA7902E" w14:textId="0622E0CF" w:rsidR="00932B47" w:rsidRPr="00F23D2E" w:rsidRDefault="00932B47" w:rsidP="00A03EEB">
            <w:pPr>
              <w:pStyle w:val="ListParagraph"/>
              <w:ind w:left="1875"/>
              <w:rPr>
                <w:rFonts w:ascii="Cambria" w:hAnsi="Cambria" w:cs="Arial"/>
                <w:lang w:val="en-GB"/>
              </w:rPr>
            </w:pPr>
          </w:p>
        </w:tc>
      </w:tr>
      <w:tr w:rsidR="00406508" w:rsidRPr="00F23D2E" w14:paraId="4AC19ECF" w14:textId="77777777" w:rsidTr="00ED0121">
        <w:trPr>
          <w:trHeight w:val="787"/>
          <w:jc w:val="center"/>
        </w:trPr>
        <w:tc>
          <w:tcPr>
            <w:tcW w:w="823" w:type="dxa"/>
          </w:tcPr>
          <w:p w14:paraId="5E0C4088" w14:textId="77777777" w:rsidR="00406508" w:rsidRPr="00F23D2E" w:rsidRDefault="00406508" w:rsidP="009A1194">
            <w:pPr>
              <w:jc w:val="both"/>
              <w:rPr>
                <w:rFonts w:ascii="Cambria" w:hAnsi="Cambria" w:cs="Arial"/>
                <w:b/>
                <w:color w:val="000000"/>
                <w:lang w:val="en-GB"/>
              </w:rPr>
            </w:pPr>
          </w:p>
        </w:tc>
        <w:tc>
          <w:tcPr>
            <w:tcW w:w="755" w:type="dxa"/>
          </w:tcPr>
          <w:p w14:paraId="17147C4C" w14:textId="77777777" w:rsidR="00406508" w:rsidRPr="00F23D2E" w:rsidRDefault="00406508" w:rsidP="009A1194">
            <w:pPr>
              <w:rPr>
                <w:rFonts w:ascii="Cambria" w:hAnsi="Cambria" w:cs="Arial"/>
                <w:b/>
                <w:color w:val="000000"/>
                <w:lang w:val="en-GB"/>
              </w:rPr>
            </w:pPr>
          </w:p>
        </w:tc>
        <w:tc>
          <w:tcPr>
            <w:tcW w:w="8595" w:type="dxa"/>
          </w:tcPr>
          <w:p w14:paraId="02274784" w14:textId="77777777" w:rsidR="00406508" w:rsidRPr="00F23D2E" w:rsidRDefault="00406508" w:rsidP="009A1194">
            <w:pPr>
              <w:jc w:val="both"/>
              <w:rPr>
                <w:rFonts w:ascii="Cambria" w:hAnsi="Cambria" w:cs="Arial"/>
                <w:b/>
                <w:color w:val="000000"/>
                <w:lang w:val="en-GB"/>
              </w:rPr>
            </w:pPr>
            <w:r w:rsidRPr="00F23D2E">
              <w:rPr>
                <w:rFonts w:ascii="Cambria" w:hAnsi="Cambria" w:cs="Arial"/>
                <w:b/>
                <w:color w:val="000000"/>
                <w:lang w:val="en-GB"/>
              </w:rPr>
              <w:t>Supplier Response:</w:t>
            </w:r>
          </w:p>
          <w:p w14:paraId="37EF3D23" w14:textId="77777777" w:rsidR="004D37DD" w:rsidRPr="00F23D2E" w:rsidRDefault="004D37DD" w:rsidP="009A1194">
            <w:pPr>
              <w:jc w:val="both"/>
              <w:rPr>
                <w:rFonts w:ascii="Cambria" w:hAnsi="Cambria" w:cs="Arial"/>
                <w:b/>
                <w:color w:val="000000"/>
                <w:lang w:val="en-GB"/>
              </w:rPr>
            </w:pPr>
          </w:p>
          <w:p w14:paraId="70094BAB" w14:textId="77777777" w:rsidR="004D37DD" w:rsidRPr="00F23D2E" w:rsidRDefault="004D37DD" w:rsidP="009A1194">
            <w:pPr>
              <w:jc w:val="both"/>
              <w:rPr>
                <w:rFonts w:ascii="Cambria" w:hAnsi="Cambria" w:cs="Arial"/>
                <w:b/>
                <w:color w:val="000000"/>
                <w:lang w:val="en-GB"/>
              </w:rPr>
            </w:pPr>
          </w:p>
          <w:p w14:paraId="2FA8DBCE" w14:textId="77777777" w:rsidR="004D37DD" w:rsidRPr="00F23D2E" w:rsidRDefault="004D37DD" w:rsidP="009A1194">
            <w:pPr>
              <w:jc w:val="both"/>
              <w:rPr>
                <w:rFonts w:ascii="Cambria" w:hAnsi="Cambria" w:cs="Arial"/>
                <w:b/>
                <w:color w:val="000000"/>
                <w:lang w:val="en-GB"/>
              </w:rPr>
            </w:pPr>
          </w:p>
          <w:p w14:paraId="7C052AE6" w14:textId="77777777" w:rsidR="004D37DD" w:rsidRPr="00F23D2E" w:rsidRDefault="004D37DD" w:rsidP="009A1194">
            <w:pPr>
              <w:jc w:val="both"/>
              <w:rPr>
                <w:rFonts w:ascii="Cambria" w:hAnsi="Cambria" w:cs="Arial"/>
                <w:b/>
                <w:color w:val="000000"/>
                <w:lang w:val="en-GB"/>
              </w:rPr>
            </w:pPr>
          </w:p>
          <w:p w14:paraId="6D4BBB2E" w14:textId="77777777" w:rsidR="004D37DD" w:rsidRPr="00F23D2E" w:rsidRDefault="004D37DD" w:rsidP="009A1194">
            <w:pPr>
              <w:jc w:val="both"/>
              <w:rPr>
                <w:rFonts w:ascii="Cambria" w:hAnsi="Cambria" w:cs="Arial"/>
                <w:b/>
                <w:color w:val="000000"/>
                <w:lang w:val="en-GB"/>
              </w:rPr>
            </w:pPr>
          </w:p>
          <w:p w14:paraId="07F12FC0" w14:textId="77777777" w:rsidR="004D37DD" w:rsidRPr="00F23D2E" w:rsidRDefault="004D37DD" w:rsidP="009A1194">
            <w:pPr>
              <w:jc w:val="both"/>
              <w:rPr>
                <w:rFonts w:ascii="Cambria" w:hAnsi="Cambria" w:cs="Arial"/>
                <w:b/>
                <w:color w:val="000000"/>
                <w:lang w:val="en-GB"/>
              </w:rPr>
            </w:pPr>
          </w:p>
        </w:tc>
      </w:tr>
    </w:tbl>
    <w:p w14:paraId="00F63EAC" w14:textId="77777777" w:rsidR="00E112FF" w:rsidRPr="00F23D2E" w:rsidRDefault="00E112FF">
      <w:pPr>
        <w:rPr>
          <w:rFonts w:ascii="Cambria" w:hAnsi="Cambria" w:cs="Arial"/>
          <w:lang w:val="en-GB"/>
        </w:rPr>
      </w:pPr>
    </w:p>
    <w:p w14:paraId="31C06FE2" w14:textId="5C3BE3E3" w:rsidR="00E15332" w:rsidRPr="00F23D2E" w:rsidRDefault="00066D5E" w:rsidP="00F84BFA">
      <w:pPr>
        <w:jc w:val="both"/>
        <w:rPr>
          <w:rFonts w:ascii="Cambria" w:hAnsi="Cambria" w:cs="Arial"/>
        </w:rPr>
      </w:pPr>
      <w:r w:rsidRPr="00F23D2E">
        <w:rPr>
          <w:rFonts w:ascii="Cambria" w:hAnsi="Cambria" w:cs="Arial"/>
        </w:rPr>
        <w:t xml:space="preserve"> </w:t>
      </w:r>
    </w:p>
    <w:p w14:paraId="3E910552" w14:textId="77777777" w:rsidR="00E15332" w:rsidRPr="00F23D2E" w:rsidRDefault="00E15332" w:rsidP="00E15332">
      <w:pPr>
        <w:rPr>
          <w:rFonts w:ascii="Cambria" w:hAnsi="Cambria" w:cs="Arial"/>
          <w:b/>
          <w:i/>
        </w:rPr>
      </w:pPr>
    </w:p>
    <w:p w14:paraId="00A26CD6" w14:textId="77777777" w:rsidR="00F84BFA" w:rsidRPr="00F23D2E" w:rsidRDefault="00F84BFA" w:rsidP="00E15332">
      <w:pPr>
        <w:rPr>
          <w:rFonts w:ascii="Cambria" w:hAnsi="Cambria" w:cs="Arial"/>
          <w:b/>
          <w:i/>
        </w:rPr>
      </w:pPr>
    </w:p>
    <w:p w14:paraId="7235FA66" w14:textId="77777777" w:rsidR="00F84BFA" w:rsidRPr="00F23D2E" w:rsidRDefault="00F84BFA" w:rsidP="00E15332">
      <w:pPr>
        <w:rPr>
          <w:rFonts w:ascii="Cambria" w:hAnsi="Cambria" w:cs="Arial"/>
          <w:b/>
          <w:i/>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755"/>
        <w:gridCol w:w="8595"/>
      </w:tblGrid>
      <w:tr w:rsidR="00DA6AF3" w:rsidRPr="00F23D2E" w14:paraId="127639C7" w14:textId="77777777" w:rsidTr="00F85735">
        <w:trPr>
          <w:trHeight w:val="557"/>
          <w:jc w:val="center"/>
        </w:trPr>
        <w:tc>
          <w:tcPr>
            <w:tcW w:w="10173" w:type="dxa"/>
            <w:gridSpan w:val="3"/>
          </w:tcPr>
          <w:p w14:paraId="53AF9865" w14:textId="12DE9A10" w:rsidR="00DA6AF3" w:rsidRPr="00F23D2E" w:rsidRDefault="00DA6AF3" w:rsidP="00F85735">
            <w:pPr>
              <w:spacing w:before="120"/>
              <w:jc w:val="both"/>
              <w:rPr>
                <w:rFonts w:ascii="Cambria" w:hAnsi="Cambria" w:cs="Arial"/>
                <w:b/>
                <w:lang w:val="en-GB"/>
              </w:rPr>
            </w:pPr>
            <w:r w:rsidRPr="00F23D2E">
              <w:rPr>
                <w:rFonts w:ascii="Cambria" w:hAnsi="Cambria" w:cs="Arial"/>
                <w:b/>
                <w:lang w:val="en-GB"/>
              </w:rPr>
              <w:t xml:space="preserve">Financial proposal-100% weighted score of </w:t>
            </w:r>
            <w:r w:rsidR="00005F11" w:rsidRPr="00F23D2E">
              <w:rPr>
                <w:rFonts w:ascii="Cambria" w:hAnsi="Cambria" w:cs="Arial"/>
                <w:b/>
                <w:lang w:val="en-GB"/>
              </w:rPr>
              <w:t>4</w:t>
            </w:r>
            <w:r w:rsidRPr="00F23D2E">
              <w:rPr>
                <w:rFonts w:ascii="Cambria" w:hAnsi="Cambria" w:cs="Arial"/>
                <w:b/>
                <w:lang w:val="en-GB"/>
              </w:rPr>
              <w:t>0%</w:t>
            </w:r>
          </w:p>
        </w:tc>
      </w:tr>
      <w:tr w:rsidR="00DA6AF3" w:rsidRPr="00F23D2E" w14:paraId="26F2CD90" w14:textId="77777777" w:rsidTr="00F85735">
        <w:trPr>
          <w:trHeight w:val="427"/>
          <w:jc w:val="center"/>
        </w:trPr>
        <w:tc>
          <w:tcPr>
            <w:tcW w:w="823" w:type="dxa"/>
            <w:shd w:val="clear" w:color="auto" w:fill="BFBFBF"/>
            <w:vAlign w:val="center"/>
          </w:tcPr>
          <w:p w14:paraId="5C934E06" w14:textId="77777777" w:rsidR="00DA6AF3" w:rsidRPr="00F23D2E" w:rsidRDefault="00DA6AF3" w:rsidP="00F85735">
            <w:pPr>
              <w:rPr>
                <w:rFonts w:ascii="Cambria" w:hAnsi="Cambria" w:cs="Arial"/>
                <w:b/>
                <w:color w:val="000000"/>
                <w:lang w:val="en-GB"/>
              </w:rPr>
            </w:pPr>
            <w:r w:rsidRPr="00F23D2E">
              <w:rPr>
                <w:rFonts w:ascii="Cambria" w:hAnsi="Cambria" w:cs="Arial"/>
                <w:b/>
                <w:color w:val="000000"/>
                <w:lang w:val="en-GB"/>
              </w:rPr>
              <w:t>ID</w:t>
            </w:r>
          </w:p>
        </w:tc>
        <w:tc>
          <w:tcPr>
            <w:tcW w:w="755" w:type="dxa"/>
            <w:shd w:val="clear" w:color="auto" w:fill="BFBFBF"/>
            <w:vAlign w:val="center"/>
          </w:tcPr>
          <w:p w14:paraId="1A252801" w14:textId="77777777" w:rsidR="00DA6AF3" w:rsidRPr="00F23D2E" w:rsidRDefault="00DA6AF3" w:rsidP="00F85735">
            <w:pPr>
              <w:rPr>
                <w:rFonts w:ascii="Cambria" w:hAnsi="Cambria" w:cs="Arial"/>
                <w:b/>
                <w:color w:val="000000"/>
                <w:lang w:val="en-GB"/>
              </w:rPr>
            </w:pPr>
            <w:r w:rsidRPr="00F23D2E">
              <w:rPr>
                <w:rFonts w:ascii="Cambria" w:hAnsi="Cambria" w:cs="Arial"/>
                <w:b/>
                <w:color w:val="000000"/>
                <w:lang w:val="en-GB"/>
              </w:rPr>
              <w:t>Cat.</w:t>
            </w:r>
          </w:p>
        </w:tc>
        <w:tc>
          <w:tcPr>
            <w:tcW w:w="8595" w:type="dxa"/>
            <w:shd w:val="clear" w:color="auto" w:fill="BFBFBF"/>
            <w:vAlign w:val="center"/>
          </w:tcPr>
          <w:p w14:paraId="1E7C7074" w14:textId="77777777" w:rsidR="00DA6AF3" w:rsidRPr="00F23D2E" w:rsidRDefault="00DA6AF3" w:rsidP="00F85735">
            <w:pPr>
              <w:rPr>
                <w:rFonts w:ascii="Cambria" w:hAnsi="Cambria" w:cs="Arial"/>
                <w:b/>
                <w:bCs/>
                <w:lang w:val="en-GB"/>
              </w:rPr>
            </w:pPr>
            <w:r w:rsidRPr="00F23D2E">
              <w:rPr>
                <w:rFonts w:ascii="Cambria" w:hAnsi="Cambria" w:cs="Arial"/>
                <w:b/>
                <w:bCs/>
                <w:lang w:val="en-GB"/>
              </w:rPr>
              <w:t>Requirement</w:t>
            </w:r>
          </w:p>
        </w:tc>
      </w:tr>
      <w:tr w:rsidR="00DA6AF3" w:rsidRPr="00F23D2E" w14:paraId="43C6450C" w14:textId="77777777" w:rsidTr="00F85735">
        <w:trPr>
          <w:trHeight w:val="787"/>
          <w:jc w:val="center"/>
        </w:trPr>
        <w:tc>
          <w:tcPr>
            <w:tcW w:w="823" w:type="dxa"/>
          </w:tcPr>
          <w:p w14:paraId="4BC4C25D" w14:textId="67F3CDDB" w:rsidR="00DA6AF3" w:rsidRPr="00F23D2E" w:rsidRDefault="00DA6AF3" w:rsidP="00F85735">
            <w:pPr>
              <w:jc w:val="both"/>
              <w:rPr>
                <w:rFonts w:ascii="Cambria" w:hAnsi="Cambria" w:cs="Arial"/>
                <w:b/>
                <w:color w:val="000000"/>
                <w:lang w:val="en-GB"/>
              </w:rPr>
            </w:pPr>
            <w:r w:rsidRPr="00F23D2E">
              <w:rPr>
                <w:rFonts w:ascii="Cambria" w:hAnsi="Cambria" w:cs="Arial"/>
                <w:b/>
                <w:color w:val="000000"/>
                <w:lang w:val="en-GB"/>
              </w:rPr>
              <w:t>0</w:t>
            </w:r>
            <w:r w:rsidR="00F23D2E">
              <w:rPr>
                <w:rFonts w:ascii="Cambria" w:hAnsi="Cambria" w:cs="Arial"/>
                <w:b/>
                <w:color w:val="000000"/>
                <w:lang w:val="en-GB"/>
              </w:rPr>
              <w:t>6</w:t>
            </w:r>
          </w:p>
        </w:tc>
        <w:tc>
          <w:tcPr>
            <w:tcW w:w="755" w:type="dxa"/>
          </w:tcPr>
          <w:p w14:paraId="56613456" w14:textId="77777777" w:rsidR="00DA6AF3" w:rsidRPr="00F23D2E" w:rsidRDefault="00DA6AF3" w:rsidP="00F85735">
            <w:pPr>
              <w:jc w:val="center"/>
              <w:rPr>
                <w:rFonts w:ascii="Cambria" w:hAnsi="Cambria" w:cs="Arial"/>
                <w:b/>
                <w:color w:val="000000"/>
                <w:lang w:val="en-GB"/>
              </w:rPr>
            </w:pPr>
          </w:p>
        </w:tc>
        <w:tc>
          <w:tcPr>
            <w:tcW w:w="8595" w:type="dxa"/>
          </w:tcPr>
          <w:p w14:paraId="6A21BD2D" w14:textId="77777777" w:rsidR="00DA6AF3" w:rsidRPr="00F23D2E" w:rsidRDefault="00DA6AF3" w:rsidP="00F85735">
            <w:pPr>
              <w:rPr>
                <w:rFonts w:ascii="Cambria" w:hAnsi="Cambria" w:cs="Arial"/>
                <w:lang w:val="en-GB"/>
              </w:rPr>
            </w:pPr>
            <w:r w:rsidRPr="00F23D2E">
              <w:rPr>
                <w:rFonts w:ascii="Cambria" w:hAnsi="Cambria" w:cs="Arial"/>
                <w:lang w:val="en-GB"/>
              </w:rPr>
              <w:t>Refer to the price approach sheet to indicate pricing as appropriate.</w:t>
            </w:r>
          </w:p>
          <w:p w14:paraId="2B6363CE" w14:textId="77777777" w:rsidR="00DA6AF3" w:rsidRPr="00F23D2E" w:rsidRDefault="00DA6AF3" w:rsidP="00F85735">
            <w:pPr>
              <w:rPr>
                <w:rFonts w:ascii="Cambria" w:hAnsi="Cambria" w:cs="Arial"/>
                <w:lang w:val="en-GB"/>
              </w:rPr>
            </w:pPr>
          </w:p>
          <w:p w14:paraId="1EF8A45D" w14:textId="77777777" w:rsidR="00DA6AF3" w:rsidRPr="00F23D2E" w:rsidRDefault="00DA6AF3" w:rsidP="00F85735">
            <w:pPr>
              <w:pStyle w:val="ListParagraph"/>
              <w:ind w:left="1875"/>
              <w:rPr>
                <w:rFonts w:ascii="Cambria" w:hAnsi="Cambria" w:cs="Arial"/>
                <w:lang w:val="en-GB"/>
              </w:rPr>
            </w:pPr>
          </w:p>
        </w:tc>
      </w:tr>
      <w:tr w:rsidR="00DA6AF3" w:rsidRPr="00F23D2E" w14:paraId="4ADE2D4B" w14:textId="77777777" w:rsidTr="00F85735">
        <w:trPr>
          <w:trHeight w:val="787"/>
          <w:jc w:val="center"/>
        </w:trPr>
        <w:tc>
          <w:tcPr>
            <w:tcW w:w="823" w:type="dxa"/>
          </w:tcPr>
          <w:p w14:paraId="2853BF38" w14:textId="77777777" w:rsidR="00DA6AF3" w:rsidRPr="00F23D2E" w:rsidRDefault="00DA6AF3" w:rsidP="00F85735">
            <w:pPr>
              <w:jc w:val="both"/>
              <w:rPr>
                <w:rFonts w:ascii="Cambria" w:hAnsi="Cambria" w:cs="Arial"/>
                <w:b/>
                <w:color w:val="000000"/>
                <w:lang w:val="en-GB"/>
              </w:rPr>
            </w:pPr>
          </w:p>
        </w:tc>
        <w:tc>
          <w:tcPr>
            <w:tcW w:w="755" w:type="dxa"/>
          </w:tcPr>
          <w:p w14:paraId="2FDB835D" w14:textId="77777777" w:rsidR="00DA6AF3" w:rsidRPr="00F23D2E" w:rsidRDefault="00DA6AF3" w:rsidP="00F85735">
            <w:pPr>
              <w:rPr>
                <w:rFonts w:ascii="Cambria" w:hAnsi="Cambria" w:cs="Arial"/>
                <w:b/>
                <w:color w:val="000000"/>
                <w:lang w:val="en-GB"/>
              </w:rPr>
            </w:pPr>
          </w:p>
        </w:tc>
        <w:tc>
          <w:tcPr>
            <w:tcW w:w="8595" w:type="dxa"/>
          </w:tcPr>
          <w:p w14:paraId="134B4D39" w14:textId="77777777" w:rsidR="00DA6AF3" w:rsidRPr="00F23D2E" w:rsidRDefault="00DA6AF3" w:rsidP="00F85735">
            <w:pPr>
              <w:jc w:val="both"/>
              <w:rPr>
                <w:rFonts w:ascii="Cambria" w:hAnsi="Cambria" w:cs="Arial"/>
                <w:b/>
                <w:color w:val="000000"/>
                <w:lang w:val="en-GB"/>
              </w:rPr>
            </w:pPr>
            <w:r w:rsidRPr="00F23D2E">
              <w:rPr>
                <w:rFonts w:ascii="Cambria" w:hAnsi="Cambria" w:cs="Arial"/>
                <w:b/>
                <w:color w:val="000000"/>
                <w:lang w:val="en-GB"/>
              </w:rPr>
              <w:t>Supplier Response:</w:t>
            </w:r>
          </w:p>
        </w:tc>
      </w:tr>
    </w:tbl>
    <w:p w14:paraId="68C59136" w14:textId="77777777" w:rsidR="00E15332" w:rsidRPr="00F23D2E" w:rsidRDefault="00E15332" w:rsidP="00DA6AF3">
      <w:pPr>
        <w:rPr>
          <w:rFonts w:ascii="Cambria" w:hAnsi="Cambria" w:cs="Arial"/>
          <w:b/>
          <w:i/>
        </w:rPr>
      </w:pPr>
    </w:p>
    <w:sectPr w:rsidR="00E15332" w:rsidRPr="00F23D2E" w:rsidSect="0062475D">
      <w:headerReference w:type="default" r:id="rId8"/>
      <w:footerReference w:type="even" r:id="rId9"/>
      <w:footerReference w:type="default" r:id="rId10"/>
      <w:pgSz w:w="11906" w:h="16838" w:code="9"/>
      <w:pgMar w:top="851" w:right="991" w:bottom="1276"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5A78F" w14:textId="77777777" w:rsidR="003E1C29" w:rsidRDefault="003E1C29">
      <w:r>
        <w:separator/>
      </w:r>
    </w:p>
  </w:endnote>
  <w:endnote w:type="continuationSeparator" w:id="0">
    <w:p w14:paraId="4D994ED2" w14:textId="77777777" w:rsidR="003E1C29" w:rsidRDefault="003E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0008" w14:textId="77777777" w:rsidR="009A1194" w:rsidRDefault="009A1194"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6EFE0E" w14:textId="77777777" w:rsidR="009A1194" w:rsidRDefault="009A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7F6A" w14:textId="77777777" w:rsidR="009A1194" w:rsidRDefault="009A1194"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6AF3">
      <w:rPr>
        <w:rStyle w:val="PageNumber"/>
        <w:noProof/>
      </w:rPr>
      <w:t>3</w:t>
    </w:r>
    <w:r>
      <w:rPr>
        <w:rStyle w:val="PageNumber"/>
      </w:rPr>
      <w:fldChar w:fldCharType="end"/>
    </w:r>
  </w:p>
  <w:p w14:paraId="66530B54" w14:textId="77777777" w:rsidR="009A1194" w:rsidRDefault="009A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4D8EF" w14:textId="77777777" w:rsidR="003E1C29" w:rsidRDefault="003E1C29">
      <w:r>
        <w:separator/>
      </w:r>
    </w:p>
  </w:footnote>
  <w:footnote w:type="continuationSeparator" w:id="0">
    <w:p w14:paraId="32D0816D" w14:textId="77777777" w:rsidR="003E1C29" w:rsidRDefault="003E1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6" w:type="dxa"/>
      <w:tblBorders>
        <w:bottom w:val="single" w:sz="4" w:space="0" w:color="auto"/>
      </w:tblBorders>
      <w:tblLayout w:type="fixed"/>
      <w:tblCellMar>
        <w:left w:w="0" w:type="dxa"/>
        <w:right w:w="0" w:type="dxa"/>
      </w:tblCellMar>
      <w:tblLook w:val="0000" w:firstRow="0" w:lastRow="0" w:firstColumn="0" w:lastColumn="0" w:noHBand="0" w:noVBand="0"/>
    </w:tblPr>
    <w:tblGrid>
      <w:gridCol w:w="3990"/>
      <w:gridCol w:w="5986"/>
    </w:tblGrid>
    <w:tr w:rsidR="00E064A8" w:rsidRPr="0073760D" w14:paraId="08636A10" w14:textId="77777777" w:rsidTr="00FA1355">
      <w:trPr>
        <w:trHeight w:hRule="exact" w:val="1660"/>
      </w:trPr>
      <w:tc>
        <w:tcPr>
          <w:tcW w:w="3990" w:type="dxa"/>
        </w:tcPr>
        <w:p w14:paraId="661EA137" w14:textId="2B6E394B" w:rsidR="00E064A8" w:rsidRDefault="00E064A8" w:rsidP="00E064A8">
          <w:pPr>
            <w:pStyle w:val="Header"/>
          </w:pPr>
          <w:r>
            <w:t xml:space="preserve">                                                                                                                                                                                                                                                                </w:t>
          </w:r>
        </w:p>
        <w:p w14:paraId="401BA6BA" w14:textId="5C1F8E28" w:rsidR="00E064A8" w:rsidRPr="0073760D" w:rsidRDefault="00E064A8" w:rsidP="00005F11">
          <w:pPr>
            <w:pStyle w:val="Header"/>
            <w:tabs>
              <w:tab w:val="left" w:pos="2715"/>
            </w:tabs>
            <w:jc w:val="center"/>
            <w:rPr>
              <w:lang w:val="en-GB"/>
            </w:rPr>
          </w:pPr>
        </w:p>
      </w:tc>
      <w:tc>
        <w:tcPr>
          <w:tcW w:w="5986" w:type="dxa"/>
        </w:tcPr>
        <w:p w14:paraId="7FD80F0C" w14:textId="78FD5D45" w:rsidR="00E064A8" w:rsidRPr="0073760D" w:rsidRDefault="00E064A8" w:rsidP="00E064A8">
          <w:pPr>
            <w:pStyle w:val="Header"/>
            <w:rPr>
              <w:lang w:val="en-GB"/>
            </w:rPr>
          </w:pPr>
          <w:r>
            <w:rPr>
              <w:rFonts w:cs="Arial"/>
              <w:noProof/>
              <w:color w:val="1F497D"/>
            </w:rPr>
            <w:t xml:space="preserve">   </w:t>
          </w:r>
          <w:r w:rsidR="00005F11" w:rsidRPr="009947B8">
            <w:rPr>
              <w:rFonts w:ascii="Cambria" w:hAnsi="Cambria"/>
              <w:noProof/>
              <w:sz w:val="22"/>
              <w:szCs w:val="22"/>
            </w:rPr>
            <w:drawing>
              <wp:inline distT="0" distB="0" distL="0" distR="0" wp14:anchorId="2AF02896" wp14:editId="5A51DA88">
                <wp:extent cx="867600" cy="741600"/>
                <wp:effectExtent l="0" t="0" r="8890" b="1905"/>
                <wp:docPr id="1922328314" name="Picture 1" descr="A logo with blue and orang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328314" name="Picture 1" descr="A logo with blue and orange circles&#10;&#10;Description automatically generated"/>
                        <pic:cNvPicPr/>
                      </pic:nvPicPr>
                      <pic:blipFill>
                        <a:blip r:embed="rId1"/>
                        <a:stretch>
                          <a:fillRect/>
                        </a:stretch>
                      </pic:blipFill>
                      <pic:spPr>
                        <a:xfrm>
                          <a:off x="0" y="0"/>
                          <a:ext cx="867600" cy="741600"/>
                        </a:xfrm>
                        <a:prstGeom prst="rect">
                          <a:avLst/>
                        </a:prstGeom>
                      </pic:spPr>
                    </pic:pic>
                  </a:graphicData>
                </a:graphic>
              </wp:inline>
            </w:drawing>
          </w:r>
          <w:r>
            <w:rPr>
              <w:rFonts w:cs="Arial"/>
              <w:noProof/>
              <w:color w:val="1F497D"/>
            </w:rPr>
            <w:t xml:space="preserve">                                    </w:t>
          </w:r>
        </w:p>
        <w:p w14:paraId="1EC64BA1" w14:textId="77777777" w:rsidR="00E064A8" w:rsidRPr="0073760D" w:rsidRDefault="00E064A8" w:rsidP="00E064A8">
          <w:pPr>
            <w:pStyle w:val="Header"/>
            <w:rPr>
              <w:lang w:val="en-GB"/>
            </w:rPr>
          </w:pPr>
        </w:p>
        <w:p w14:paraId="3850142A" w14:textId="29473814" w:rsidR="00E064A8" w:rsidRPr="0073760D" w:rsidRDefault="00E064A8" w:rsidP="00E064A8">
          <w:pPr>
            <w:pStyle w:val="Header"/>
            <w:rPr>
              <w:lang w:val="en-GB"/>
            </w:rPr>
          </w:pPr>
        </w:p>
        <w:p w14:paraId="73225D55" w14:textId="413B5CEF" w:rsidR="00E064A8" w:rsidRPr="0073760D" w:rsidRDefault="00E064A8" w:rsidP="00E064A8">
          <w:pPr>
            <w:pStyle w:val="Header"/>
            <w:rPr>
              <w:b/>
              <w:lang w:val="en-GB"/>
            </w:rPr>
          </w:pPr>
          <w:r>
            <w:rPr>
              <w:noProof/>
              <w:lang w:val="en-US" w:eastAsia="en-US"/>
            </w:rPr>
            <mc:AlternateContent>
              <mc:Choice Requires="wps">
                <w:drawing>
                  <wp:anchor distT="0" distB="0" distL="114300" distR="114300" simplePos="0" relativeHeight="251659264" behindDoc="0" locked="0" layoutInCell="1" allowOverlap="1" wp14:anchorId="70779ACE" wp14:editId="377AB970">
                    <wp:simplePos x="0" y="0"/>
                    <wp:positionH relativeFrom="column">
                      <wp:posOffset>2868930</wp:posOffset>
                    </wp:positionH>
                    <wp:positionV relativeFrom="paragraph">
                      <wp:posOffset>-414020</wp:posOffset>
                    </wp:positionV>
                    <wp:extent cx="1097915" cy="498475"/>
                    <wp:effectExtent l="0" t="0" r="0" b="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18918" w14:textId="77777777" w:rsidR="00E064A8" w:rsidRPr="005E249F" w:rsidRDefault="00E064A8" w:rsidP="00E064A8">
                                <w:pPr>
                                  <w:jc w:val="righ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779ACE" id="_x0000_t202" coordsize="21600,21600" o:spt="202" path="m,l,21600r21600,l21600,xe">
                    <v:stroke joinstyle="miter"/>
                    <v:path gradientshapeok="t" o:connecttype="rect"/>
                  </v:shapetype>
                  <v:shape id="Text Box 8" o:spid="_x0000_s1026" type="#_x0000_t202" style="position:absolute;margin-left:225.9pt;margin-top:-32.6pt;width:86.45pt;height:39.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" filled="f" stroked="f">
                    <v:textbox style="mso-fit-shape-to-text:t">
                      <w:txbxContent>
                        <w:p w14:paraId="38D18918" w14:textId="77777777" w:rsidR="00E064A8" w:rsidRPr="005E249F" w:rsidRDefault="00E064A8" w:rsidP="00E064A8">
                          <w:pPr>
                            <w:jc w:val="right"/>
                          </w:pPr>
                        </w:p>
                      </w:txbxContent>
                    </v:textbox>
                    <w10:wrap type="square"/>
                  </v:shape>
                </w:pict>
              </mc:Fallback>
            </mc:AlternateContent>
          </w:r>
        </w:p>
      </w:tc>
    </w:tr>
  </w:tbl>
  <w:p w14:paraId="194BBB7B" w14:textId="77777777" w:rsidR="003459CD" w:rsidRDefault="00345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A9A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222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EAC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165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A2E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22C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15:restartNumberingAfterBreak="0">
    <w:nsid w:val="052936A2"/>
    <w:multiLevelType w:val="hybridMultilevel"/>
    <w:tmpl w:val="A282081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056B08AB"/>
    <w:multiLevelType w:val="hybridMultilevel"/>
    <w:tmpl w:val="623A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4" w15:restartNumberingAfterBreak="0">
    <w:nsid w:val="20D831B5"/>
    <w:multiLevelType w:val="hybridMultilevel"/>
    <w:tmpl w:val="CC7C6628"/>
    <w:lvl w:ilvl="0" w:tplc="0809000F">
      <w:start w:val="1"/>
      <w:numFmt w:val="decimal"/>
      <w:lvlText w:val="%1."/>
      <w:lvlJc w:val="left"/>
      <w:pPr>
        <w:tabs>
          <w:tab w:val="num" w:pos="720"/>
        </w:tabs>
        <w:ind w:left="720" w:hanging="360"/>
      </w:pPr>
      <w:rPr>
        <w:rFonts w:cs="Times New Roman"/>
      </w:rPr>
    </w:lvl>
    <w:lvl w:ilvl="1" w:tplc="08090017">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3261B96"/>
    <w:multiLevelType w:val="hybridMultilevel"/>
    <w:tmpl w:val="207E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8879E9"/>
    <w:multiLevelType w:val="hybridMultilevel"/>
    <w:tmpl w:val="CD2C91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9256F2"/>
    <w:multiLevelType w:val="hybridMultilevel"/>
    <w:tmpl w:val="A1D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72E11"/>
    <w:multiLevelType w:val="hybridMultilevel"/>
    <w:tmpl w:val="096E3190"/>
    <w:lvl w:ilvl="0" w:tplc="776A78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032F90"/>
    <w:multiLevelType w:val="hybridMultilevel"/>
    <w:tmpl w:val="7E6C9244"/>
    <w:lvl w:ilvl="0" w:tplc="A61C1A08">
      <w:start w:val="1"/>
      <w:numFmt w:val="lowerLetter"/>
      <w:lvlText w:val="%1)"/>
      <w:lvlJc w:val="left"/>
      <w:pPr>
        <w:tabs>
          <w:tab w:val="num" w:pos="1150"/>
        </w:tabs>
        <w:ind w:left="1150" w:hanging="360"/>
      </w:pPr>
      <w:rPr>
        <w:rFonts w:ascii="Arial" w:eastAsia="Times New Roman" w:hAnsi="Arial" w:cs="Arial"/>
      </w:rPr>
    </w:lvl>
    <w:lvl w:ilvl="1" w:tplc="08090003" w:tentative="1">
      <w:start w:val="1"/>
      <w:numFmt w:val="bullet"/>
      <w:lvlText w:val="o"/>
      <w:lvlJc w:val="left"/>
      <w:pPr>
        <w:tabs>
          <w:tab w:val="num" w:pos="1870"/>
        </w:tabs>
        <w:ind w:left="1870" w:hanging="360"/>
      </w:pPr>
      <w:rPr>
        <w:rFonts w:ascii="Courier New" w:hAnsi="Courier New" w:cs="Courier New" w:hint="default"/>
      </w:rPr>
    </w:lvl>
    <w:lvl w:ilvl="2" w:tplc="08090005" w:tentative="1">
      <w:start w:val="1"/>
      <w:numFmt w:val="bullet"/>
      <w:lvlText w:val=""/>
      <w:lvlJc w:val="left"/>
      <w:pPr>
        <w:tabs>
          <w:tab w:val="num" w:pos="2590"/>
        </w:tabs>
        <w:ind w:left="2590" w:hanging="360"/>
      </w:pPr>
      <w:rPr>
        <w:rFonts w:ascii="Wingdings" w:hAnsi="Wingdings" w:hint="default"/>
      </w:rPr>
    </w:lvl>
    <w:lvl w:ilvl="3" w:tplc="08090001" w:tentative="1">
      <w:start w:val="1"/>
      <w:numFmt w:val="bullet"/>
      <w:lvlText w:val=""/>
      <w:lvlJc w:val="left"/>
      <w:pPr>
        <w:tabs>
          <w:tab w:val="num" w:pos="3310"/>
        </w:tabs>
        <w:ind w:left="3310" w:hanging="360"/>
      </w:pPr>
      <w:rPr>
        <w:rFonts w:ascii="Symbol" w:hAnsi="Symbol" w:hint="default"/>
      </w:rPr>
    </w:lvl>
    <w:lvl w:ilvl="4" w:tplc="08090003" w:tentative="1">
      <w:start w:val="1"/>
      <w:numFmt w:val="bullet"/>
      <w:lvlText w:val="o"/>
      <w:lvlJc w:val="left"/>
      <w:pPr>
        <w:tabs>
          <w:tab w:val="num" w:pos="4030"/>
        </w:tabs>
        <w:ind w:left="4030" w:hanging="360"/>
      </w:pPr>
      <w:rPr>
        <w:rFonts w:ascii="Courier New" w:hAnsi="Courier New" w:cs="Courier New" w:hint="default"/>
      </w:rPr>
    </w:lvl>
    <w:lvl w:ilvl="5" w:tplc="08090005" w:tentative="1">
      <w:start w:val="1"/>
      <w:numFmt w:val="bullet"/>
      <w:lvlText w:val=""/>
      <w:lvlJc w:val="left"/>
      <w:pPr>
        <w:tabs>
          <w:tab w:val="num" w:pos="4750"/>
        </w:tabs>
        <w:ind w:left="4750" w:hanging="360"/>
      </w:pPr>
      <w:rPr>
        <w:rFonts w:ascii="Wingdings" w:hAnsi="Wingdings" w:hint="default"/>
      </w:rPr>
    </w:lvl>
    <w:lvl w:ilvl="6" w:tplc="08090001" w:tentative="1">
      <w:start w:val="1"/>
      <w:numFmt w:val="bullet"/>
      <w:lvlText w:val=""/>
      <w:lvlJc w:val="left"/>
      <w:pPr>
        <w:tabs>
          <w:tab w:val="num" w:pos="5470"/>
        </w:tabs>
        <w:ind w:left="5470" w:hanging="360"/>
      </w:pPr>
      <w:rPr>
        <w:rFonts w:ascii="Symbol" w:hAnsi="Symbol" w:hint="default"/>
      </w:rPr>
    </w:lvl>
    <w:lvl w:ilvl="7" w:tplc="08090003" w:tentative="1">
      <w:start w:val="1"/>
      <w:numFmt w:val="bullet"/>
      <w:lvlText w:val="o"/>
      <w:lvlJc w:val="left"/>
      <w:pPr>
        <w:tabs>
          <w:tab w:val="num" w:pos="6190"/>
        </w:tabs>
        <w:ind w:left="6190" w:hanging="360"/>
      </w:pPr>
      <w:rPr>
        <w:rFonts w:ascii="Courier New" w:hAnsi="Courier New" w:cs="Courier New" w:hint="default"/>
      </w:rPr>
    </w:lvl>
    <w:lvl w:ilvl="8" w:tplc="08090005" w:tentative="1">
      <w:start w:val="1"/>
      <w:numFmt w:val="bullet"/>
      <w:lvlText w:val=""/>
      <w:lvlJc w:val="left"/>
      <w:pPr>
        <w:tabs>
          <w:tab w:val="num" w:pos="6910"/>
        </w:tabs>
        <w:ind w:left="6910" w:hanging="360"/>
      </w:pPr>
      <w:rPr>
        <w:rFonts w:ascii="Wingdings" w:hAnsi="Wingdings" w:hint="default"/>
      </w:rPr>
    </w:lvl>
  </w:abstractNum>
  <w:abstractNum w:abstractNumId="20" w15:restartNumberingAfterBreak="0">
    <w:nsid w:val="544364A6"/>
    <w:multiLevelType w:val="hybridMultilevel"/>
    <w:tmpl w:val="50461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993293"/>
    <w:multiLevelType w:val="hybridMultilevel"/>
    <w:tmpl w:val="045210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9B45FF"/>
    <w:multiLevelType w:val="hybridMultilevel"/>
    <w:tmpl w:val="E7A408F8"/>
    <w:lvl w:ilvl="0" w:tplc="5178D5E8">
      <w:start w:val="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3D2A1D"/>
    <w:multiLevelType w:val="hybridMultilevel"/>
    <w:tmpl w:val="9BEA06E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62326A2A"/>
    <w:multiLevelType w:val="hybridMultilevel"/>
    <w:tmpl w:val="D99CD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8C0293"/>
    <w:multiLevelType w:val="multilevel"/>
    <w:tmpl w:val="D4AC7E1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BE40B2"/>
    <w:multiLevelType w:val="hybridMultilevel"/>
    <w:tmpl w:val="CC567DE8"/>
    <w:lvl w:ilvl="0" w:tplc="5FC47EFA">
      <w:start w:val="10"/>
      <w:numFmt w:val="bullet"/>
      <w:lvlText w:val="-"/>
      <w:lvlJc w:val="left"/>
      <w:pPr>
        <w:ind w:left="1875" w:hanging="360"/>
      </w:pPr>
      <w:rPr>
        <w:rFonts w:ascii="Arial" w:eastAsia="Times New Roman" w:hAnsi="Arial" w:cs="Aria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27" w15:restartNumberingAfterBreak="0">
    <w:nsid w:val="78372841"/>
    <w:multiLevelType w:val="hybridMultilevel"/>
    <w:tmpl w:val="E0303444"/>
    <w:lvl w:ilvl="0" w:tplc="89C61A2E">
      <w:start w:val="10"/>
      <w:numFmt w:val="bullet"/>
      <w:lvlText w:val="-"/>
      <w:lvlJc w:val="left"/>
      <w:pPr>
        <w:ind w:left="1995" w:hanging="360"/>
      </w:pPr>
      <w:rPr>
        <w:rFonts w:ascii="Arial" w:eastAsia="Times New Roman" w:hAnsi="Arial" w:cs="Aria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28" w15:restartNumberingAfterBreak="0">
    <w:nsid w:val="78EA7EDF"/>
    <w:multiLevelType w:val="hybridMultilevel"/>
    <w:tmpl w:val="63B6DC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num w:numId="1" w16cid:durableId="148988804">
    <w:abstractNumId w:val="9"/>
  </w:num>
  <w:num w:numId="2" w16cid:durableId="530728094">
    <w:abstractNumId w:val="7"/>
  </w:num>
  <w:num w:numId="3" w16cid:durableId="160046659">
    <w:abstractNumId w:val="6"/>
  </w:num>
  <w:num w:numId="4" w16cid:durableId="2045791921">
    <w:abstractNumId w:val="5"/>
  </w:num>
  <w:num w:numId="5" w16cid:durableId="1248618598">
    <w:abstractNumId w:val="4"/>
  </w:num>
  <w:num w:numId="6" w16cid:durableId="1175994869">
    <w:abstractNumId w:val="8"/>
  </w:num>
  <w:num w:numId="7" w16cid:durableId="1599680056">
    <w:abstractNumId w:val="3"/>
  </w:num>
  <w:num w:numId="8" w16cid:durableId="1454783958">
    <w:abstractNumId w:val="2"/>
  </w:num>
  <w:num w:numId="9" w16cid:durableId="252319067">
    <w:abstractNumId w:val="1"/>
  </w:num>
  <w:num w:numId="10" w16cid:durableId="1657109594">
    <w:abstractNumId w:val="0"/>
  </w:num>
  <w:num w:numId="11" w16cid:durableId="1062019772">
    <w:abstractNumId w:val="13"/>
  </w:num>
  <w:num w:numId="12" w16cid:durableId="602539197">
    <w:abstractNumId w:val="13"/>
  </w:num>
  <w:num w:numId="13" w16cid:durableId="99228330">
    <w:abstractNumId w:val="10"/>
  </w:num>
  <w:num w:numId="14" w16cid:durableId="1997957541">
    <w:abstractNumId w:val="29"/>
  </w:num>
  <w:num w:numId="15" w16cid:durableId="2024699654">
    <w:abstractNumId w:val="14"/>
  </w:num>
  <w:num w:numId="16" w16cid:durableId="333992824">
    <w:abstractNumId w:val="12"/>
  </w:num>
  <w:num w:numId="17" w16cid:durableId="326250345">
    <w:abstractNumId w:val="22"/>
  </w:num>
  <w:num w:numId="18" w16cid:durableId="1710496604">
    <w:abstractNumId w:val="11"/>
  </w:num>
  <w:num w:numId="19" w16cid:durableId="927426863">
    <w:abstractNumId w:val="21"/>
  </w:num>
  <w:num w:numId="20" w16cid:durableId="976225516">
    <w:abstractNumId w:val="28"/>
  </w:num>
  <w:num w:numId="21" w16cid:durableId="776829896">
    <w:abstractNumId w:val="16"/>
  </w:num>
  <w:num w:numId="22" w16cid:durableId="1557660323">
    <w:abstractNumId w:val="19"/>
  </w:num>
  <w:num w:numId="23" w16cid:durableId="1417173173">
    <w:abstractNumId w:val="17"/>
  </w:num>
  <w:num w:numId="24" w16cid:durableId="951474210">
    <w:abstractNumId w:val="23"/>
  </w:num>
  <w:num w:numId="25" w16cid:durableId="956836035">
    <w:abstractNumId w:val="24"/>
  </w:num>
  <w:num w:numId="26" w16cid:durableId="1547451816">
    <w:abstractNumId w:val="20"/>
  </w:num>
  <w:num w:numId="27" w16cid:durableId="1274365942">
    <w:abstractNumId w:val="27"/>
  </w:num>
  <w:num w:numId="28" w16cid:durableId="938945420">
    <w:abstractNumId w:val="26"/>
  </w:num>
  <w:num w:numId="29" w16cid:durableId="934745084">
    <w:abstractNumId w:val="15"/>
  </w:num>
  <w:num w:numId="30" w16cid:durableId="252009987">
    <w:abstractNumId w:val="18"/>
  </w:num>
  <w:num w:numId="31" w16cid:durableId="133499037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824"/>
    <w:rsid w:val="00005F11"/>
    <w:rsid w:val="00015872"/>
    <w:rsid w:val="0002573A"/>
    <w:rsid w:val="000325F1"/>
    <w:rsid w:val="00056FBD"/>
    <w:rsid w:val="00066D5E"/>
    <w:rsid w:val="000841BA"/>
    <w:rsid w:val="00086CEB"/>
    <w:rsid w:val="000B1A0E"/>
    <w:rsid w:val="000D1354"/>
    <w:rsid w:val="000E388D"/>
    <w:rsid w:val="000F1321"/>
    <w:rsid w:val="000F62B1"/>
    <w:rsid w:val="0011488C"/>
    <w:rsid w:val="0013614E"/>
    <w:rsid w:val="00152242"/>
    <w:rsid w:val="00163757"/>
    <w:rsid w:val="00164F5C"/>
    <w:rsid w:val="00165A4D"/>
    <w:rsid w:val="00181777"/>
    <w:rsid w:val="001A5F5A"/>
    <w:rsid w:val="001C4FCF"/>
    <w:rsid w:val="001E10A8"/>
    <w:rsid w:val="001E5B26"/>
    <w:rsid w:val="001E718E"/>
    <w:rsid w:val="00201431"/>
    <w:rsid w:val="00210AF0"/>
    <w:rsid w:val="00217D06"/>
    <w:rsid w:val="00244CEB"/>
    <w:rsid w:val="0025161A"/>
    <w:rsid w:val="00264CFE"/>
    <w:rsid w:val="002A2335"/>
    <w:rsid w:val="002A2D5B"/>
    <w:rsid w:val="002A3E6B"/>
    <w:rsid w:val="002D1784"/>
    <w:rsid w:val="002D736A"/>
    <w:rsid w:val="002E28AE"/>
    <w:rsid w:val="00300E21"/>
    <w:rsid w:val="00311C27"/>
    <w:rsid w:val="003263A8"/>
    <w:rsid w:val="00335A82"/>
    <w:rsid w:val="00341E83"/>
    <w:rsid w:val="003459CD"/>
    <w:rsid w:val="00370C01"/>
    <w:rsid w:val="003A522C"/>
    <w:rsid w:val="003C3FA6"/>
    <w:rsid w:val="003C4AA9"/>
    <w:rsid w:val="003D4E83"/>
    <w:rsid w:val="003E14CC"/>
    <w:rsid w:val="003E1C29"/>
    <w:rsid w:val="003F55DD"/>
    <w:rsid w:val="003F5A76"/>
    <w:rsid w:val="00406508"/>
    <w:rsid w:val="00433147"/>
    <w:rsid w:val="00436283"/>
    <w:rsid w:val="00450F21"/>
    <w:rsid w:val="00465C23"/>
    <w:rsid w:val="004863E9"/>
    <w:rsid w:val="00491A14"/>
    <w:rsid w:val="00493164"/>
    <w:rsid w:val="004B4E21"/>
    <w:rsid w:val="004C0185"/>
    <w:rsid w:val="004C75B7"/>
    <w:rsid w:val="004D37DD"/>
    <w:rsid w:val="005279FA"/>
    <w:rsid w:val="005318F9"/>
    <w:rsid w:val="00531C60"/>
    <w:rsid w:val="00580948"/>
    <w:rsid w:val="00585F93"/>
    <w:rsid w:val="00590782"/>
    <w:rsid w:val="00591C46"/>
    <w:rsid w:val="005B0756"/>
    <w:rsid w:val="005D3B4C"/>
    <w:rsid w:val="005E014D"/>
    <w:rsid w:val="005E1CDD"/>
    <w:rsid w:val="005E3BF9"/>
    <w:rsid w:val="005E75C7"/>
    <w:rsid w:val="00600CF2"/>
    <w:rsid w:val="00600ED2"/>
    <w:rsid w:val="006221AC"/>
    <w:rsid w:val="00623E23"/>
    <w:rsid w:val="0062475D"/>
    <w:rsid w:val="0063070B"/>
    <w:rsid w:val="00632BA7"/>
    <w:rsid w:val="00636638"/>
    <w:rsid w:val="006548D1"/>
    <w:rsid w:val="006765F3"/>
    <w:rsid w:val="0067744F"/>
    <w:rsid w:val="00677F28"/>
    <w:rsid w:val="006B42A5"/>
    <w:rsid w:val="006C0257"/>
    <w:rsid w:val="006C060C"/>
    <w:rsid w:val="006C3235"/>
    <w:rsid w:val="006C3F88"/>
    <w:rsid w:val="006C6E79"/>
    <w:rsid w:val="006D37D2"/>
    <w:rsid w:val="006D7D05"/>
    <w:rsid w:val="006E6F7B"/>
    <w:rsid w:val="006E7F13"/>
    <w:rsid w:val="006F4AE1"/>
    <w:rsid w:val="006F4C36"/>
    <w:rsid w:val="006F5EB5"/>
    <w:rsid w:val="0071397F"/>
    <w:rsid w:val="00732727"/>
    <w:rsid w:val="00736835"/>
    <w:rsid w:val="00757EAC"/>
    <w:rsid w:val="00761501"/>
    <w:rsid w:val="0077247B"/>
    <w:rsid w:val="00776E17"/>
    <w:rsid w:val="00782ABD"/>
    <w:rsid w:val="00783E75"/>
    <w:rsid w:val="00784523"/>
    <w:rsid w:val="007879D2"/>
    <w:rsid w:val="00793847"/>
    <w:rsid w:val="00797E16"/>
    <w:rsid w:val="007A2824"/>
    <w:rsid w:val="007B0E30"/>
    <w:rsid w:val="007B3223"/>
    <w:rsid w:val="007C042D"/>
    <w:rsid w:val="007C63F1"/>
    <w:rsid w:val="007C7E5A"/>
    <w:rsid w:val="007F2EE1"/>
    <w:rsid w:val="00802803"/>
    <w:rsid w:val="008129BD"/>
    <w:rsid w:val="0082785D"/>
    <w:rsid w:val="0083079B"/>
    <w:rsid w:val="008319A9"/>
    <w:rsid w:val="00832915"/>
    <w:rsid w:val="008418BA"/>
    <w:rsid w:val="00854AE7"/>
    <w:rsid w:val="0086016A"/>
    <w:rsid w:val="00860FEB"/>
    <w:rsid w:val="008B79D2"/>
    <w:rsid w:val="009020BE"/>
    <w:rsid w:val="00910C05"/>
    <w:rsid w:val="00914FDA"/>
    <w:rsid w:val="00924345"/>
    <w:rsid w:val="00932B47"/>
    <w:rsid w:val="009340F2"/>
    <w:rsid w:val="00946203"/>
    <w:rsid w:val="00946B2C"/>
    <w:rsid w:val="0096539E"/>
    <w:rsid w:val="00966D6C"/>
    <w:rsid w:val="00977F7D"/>
    <w:rsid w:val="009917E6"/>
    <w:rsid w:val="009A1194"/>
    <w:rsid w:val="009B41AC"/>
    <w:rsid w:val="009D19B0"/>
    <w:rsid w:val="009E64C4"/>
    <w:rsid w:val="009E6A25"/>
    <w:rsid w:val="009F1230"/>
    <w:rsid w:val="009F7244"/>
    <w:rsid w:val="00A002C1"/>
    <w:rsid w:val="00A03EEB"/>
    <w:rsid w:val="00A20C20"/>
    <w:rsid w:val="00A44F10"/>
    <w:rsid w:val="00AB4F9B"/>
    <w:rsid w:val="00AB6E3E"/>
    <w:rsid w:val="00AC4F12"/>
    <w:rsid w:val="00AD4FEF"/>
    <w:rsid w:val="00AE1662"/>
    <w:rsid w:val="00AE5508"/>
    <w:rsid w:val="00AE7118"/>
    <w:rsid w:val="00B0409D"/>
    <w:rsid w:val="00B04F4D"/>
    <w:rsid w:val="00B1266F"/>
    <w:rsid w:val="00B27A36"/>
    <w:rsid w:val="00B4154A"/>
    <w:rsid w:val="00B43AAB"/>
    <w:rsid w:val="00B52A5A"/>
    <w:rsid w:val="00B67C6D"/>
    <w:rsid w:val="00BB5E83"/>
    <w:rsid w:val="00BC47D7"/>
    <w:rsid w:val="00BD3EB3"/>
    <w:rsid w:val="00BD5D2B"/>
    <w:rsid w:val="00BF02F9"/>
    <w:rsid w:val="00BF1AB6"/>
    <w:rsid w:val="00BF2418"/>
    <w:rsid w:val="00BF3079"/>
    <w:rsid w:val="00C15F71"/>
    <w:rsid w:val="00C267C0"/>
    <w:rsid w:val="00C5061A"/>
    <w:rsid w:val="00C605A3"/>
    <w:rsid w:val="00C61435"/>
    <w:rsid w:val="00C64407"/>
    <w:rsid w:val="00C675C2"/>
    <w:rsid w:val="00C723B5"/>
    <w:rsid w:val="00C759DC"/>
    <w:rsid w:val="00C8096B"/>
    <w:rsid w:val="00C8570E"/>
    <w:rsid w:val="00C9634C"/>
    <w:rsid w:val="00CF5252"/>
    <w:rsid w:val="00CF6FBD"/>
    <w:rsid w:val="00CF76D2"/>
    <w:rsid w:val="00CF7B3D"/>
    <w:rsid w:val="00D04484"/>
    <w:rsid w:val="00D210AE"/>
    <w:rsid w:val="00D3015B"/>
    <w:rsid w:val="00D3290A"/>
    <w:rsid w:val="00D52401"/>
    <w:rsid w:val="00D669B0"/>
    <w:rsid w:val="00DA6AF3"/>
    <w:rsid w:val="00DB2C59"/>
    <w:rsid w:val="00DB6D34"/>
    <w:rsid w:val="00DD20A8"/>
    <w:rsid w:val="00DE0D0C"/>
    <w:rsid w:val="00DF480D"/>
    <w:rsid w:val="00DF6D4D"/>
    <w:rsid w:val="00E064A8"/>
    <w:rsid w:val="00E112FF"/>
    <w:rsid w:val="00E15332"/>
    <w:rsid w:val="00E366E9"/>
    <w:rsid w:val="00E37823"/>
    <w:rsid w:val="00E6391F"/>
    <w:rsid w:val="00E74C84"/>
    <w:rsid w:val="00E82B09"/>
    <w:rsid w:val="00E85A4A"/>
    <w:rsid w:val="00E86A90"/>
    <w:rsid w:val="00E937C1"/>
    <w:rsid w:val="00E9500E"/>
    <w:rsid w:val="00E9518B"/>
    <w:rsid w:val="00EA1520"/>
    <w:rsid w:val="00EC334C"/>
    <w:rsid w:val="00EC3E2A"/>
    <w:rsid w:val="00EC5ACB"/>
    <w:rsid w:val="00ED0121"/>
    <w:rsid w:val="00EE26E8"/>
    <w:rsid w:val="00EE28B0"/>
    <w:rsid w:val="00EE6702"/>
    <w:rsid w:val="00F144C1"/>
    <w:rsid w:val="00F23C97"/>
    <w:rsid w:val="00F23D2E"/>
    <w:rsid w:val="00F511D7"/>
    <w:rsid w:val="00F517BC"/>
    <w:rsid w:val="00F84BFA"/>
    <w:rsid w:val="00FA4CF6"/>
    <w:rsid w:val="00FA53CF"/>
    <w:rsid w:val="00FA5F2B"/>
    <w:rsid w:val="00FB0F31"/>
    <w:rsid w:val="00FB3018"/>
    <w:rsid w:val="00FD158D"/>
    <w:rsid w:val="00FE073B"/>
    <w:rsid w:val="00FE2B84"/>
    <w:rsid w:val="00FE4EFE"/>
    <w:rsid w:val="00FF1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F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A5A"/>
    <w:rPr>
      <w:rFonts w:eastAsia="Times New Roman"/>
      <w:sz w:val="24"/>
      <w:szCs w:val="24"/>
      <w:lang w:val="ru-RU" w:eastAsia="ru-RU"/>
    </w:rPr>
  </w:style>
  <w:style w:type="paragraph" w:styleId="Heading6">
    <w:name w:val="heading 6"/>
    <w:basedOn w:val="Normal"/>
    <w:next w:val="Normal"/>
    <w:qFormat/>
    <w:pPr>
      <w:spacing w:before="240" w:after="6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pPr>
      <w:pageBreakBefore/>
      <w:spacing w:before="480" w:after="280"/>
    </w:pPr>
    <w:rPr>
      <w:sz w:val="44"/>
      <w:szCs w:val="44"/>
    </w:rPr>
  </w:style>
  <w:style w:type="paragraph" w:styleId="TOC9">
    <w:name w:val="toc 9"/>
    <w:basedOn w:val="Normal"/>
    <w:next w:val="Normal"/>
    <w:autoRedefine/>
    <w:semiHidden/>
    <w:pPr>
      <w:ind w:left="1600"/>
    </w:pPr>
  </w:style>
  <w:style w:type="paragraph" w:customStyle="1" w:styleId="SubHeading">
    <w:name w:val="Sub Heading"/>
    <w:basedOn w:val="Normal"/>
    <w:next w:val="Normal"/>
    <w:pPr>
      <w:keepNext/>
      <w:spacing w:before="440" w:after="280"/>
    </w:pPr>
    <w:rPr>
      <w:b/>
      <w:bCs/>
    </w:rPr>
  </w:style>
  <w:style w:type="paragraph" w:customStyle="1" w:styleId="NumberedSubHeading">
    <w:name w:val="Numbered Sub Heading"/>
    <w:basedOn w:val="Normal"/>
    <w:next w:val="Normal"/>
    <w:pPr>
      <w:keepNext/>
      <w:numPr>
        <w:numId w:val="11"/>
      </w:numPr>
      <w:spacing w:before="440" w:after="40"/>
    </w:pPr>
    <w:rPr>
      <w:b/>
      <w:bCs/>
      <w:sz w:val="22"/>
      <w:szCs w:val="22"/>
    </w:rPr>
  </w:style>
  <w:style w:type="paragraph" w:customStyle="1" w:styleId="NumberedBodyText">
    <w:name w:val="Numbered Body Text"/>
    <w:basedOn w:val="Normal"/>
    <w:pPr>
      <w:numPr>
        <w:ilvl w:val="1"/>
        <w:numId w:val="12"/>
      </w:numPr>
      <w:spacing w:before="180"/>
    </w:pPr>
  </w:style>
  <w:style w:type="paragraph" w:customStyle="1" w:styleId="NumberedParagraph">
    <w:name w:val="Numbered Paragraph"/>
    <w:basedOn w:val="Normal"/>
    <w:pPr>
      <w:numPr>
        <w:numId w:val="13"/>
      </w:numPr>
      <w:spacing w:before="180"/>
    </w:pPr>
  </w:style>
  <w:style w:type="paragraph" w:customStyle="1" w:styleId="Bullet">
    <w:name w:val="Bullet"/>
    <w:basedOn w:val="Normal"/>
    <w:pPr>
      <w:numPr>
        <w:numId w:val="14"/>
      </w:numPr>
      <w:tabs>
        <w:tab w:val="clear" w:pos="360"/>
        <w:tab w:val="num" w:pos="567"/>
      </w:tabs>
      <w:spacing w:before="180"/>
      <w:ind w:left="567" w:hanging="567"/>
    </w:pPr>
  </w:style>
  <w:style w:type="paragraph" w:styleId="BodyTextIndent">
    <w:name w:val="Body Text Indent"/>
    <w:basedOn w:val="Normal"/>
    <w:link w:val="BodyTextIndentChar"/>
    <w:rsid w:val="007A2824"/>
    <w:pPr>
      <w:spacing w:after="240"/>
      <w:ind w:left="792"/>
    </w:pPr>
    <w:rPr>
      <w:rFonts w:ascii="Arial" w:eastAsia="SimSun" w:hAnsi="Arial" w:cs="Arial"/>
      <w:sz w:val="20"/>
      <w:szCs w:val="20"/>
      <w:lang w:val="en-GB" w:eastAsia="zh-CN"/>
    </w:rPr>
  </w:style>
  <w:style w:type="paragraph" w:styleId="Footer">
    <w:name w:val="footer"/>
    <w:basedOn w:val="Normal"/>
    <w:pPr>
      <w:tabs>
        <w:tab w:val="center" w:pos="4153"/>
        <w:tab w:val="right" w:pos="8306"/>
      </w:tabs>
    </w:pPr>
    <w:rPr>
      <w:sz w:val="12"/>
      <w:szCs w:val="12"/>
    </w:rPr>
  </w:style>
  <w:style w:type="character" w:customStyle="1" w:styleId="BodyTextIndentChar">
    <w:name w:val="Body Text Indent Char"/>
    <w:link w:val="BodyTextIndent"/>
    <w:locked/>
    <w:rsid w:val="007A2824"/>
    <w:rPr>
      <w:rFonts w:ascii="Arial" w:hAnsi="Arial" w:cs="Arial"/>
      <w:lang w:val="en-GB" w:eastAsia="zh-CN" w:bidi="ar-SA"/>
    </w:rPr>
  </w:style>
  <w:style w:type="character" w:styleId="CommentReference">
    <w:name w:val="annotation reference"/>
    <w:semiHidden/>
    <w:rsid w:val="007A2824"/>
    <w:rPr>
      <w:rFonts w:cs="Times New Roman"/>
      <w:sz w:val="16"/>
      <w:szCs w:val="16"/>
    </w:rPr>
  </w:style>
  <w:style w:type="paragraph" w:styleId="CommentText">
    <w:name w:val="annotation text"/>
    <w:basedOn w:val="Normal"/>
    <w:link w:val="CommentTextChar"/>
    <w:uiPriority w:val="99"/>
    <w:semiHidden/>
    <w:rsid w:val="006D7D05"/>
    <w:rPr>
      <w:rFonts w:ascii="Arial" w:eastAsia="SimSun" w:hAnsi="Arial"/>
      <w:sz w:val="20"/>
      <w:szCs w:val="20"/>
    </w:rPr>
  </w:style>
  <w:style w:type="character" w:customStyle="1" w:styleId="CommentTextChar">
    <w:name w:val="Comment Text Char"/>
    <w:link w:val="CommentText"/>
    <w:uiPriority w:val="99"/>
    <w:semiHidden/>
    <w:locked/>
    <w:rsid w:val="006D7D05"/>
    <w:rPr>
      <w:rFonts w:ascii="Arial" w:hAnsi="Arial"/>
      <w:lang w:val="ru-RU" w:eastAsia="ru-RU"/>
    </w:rPr>
  </w:style>
  <w:style w:type="paragraph" w:styleId="BalloonText">
    <w:name w:val="Balloon Text"/>
    <w:basedOn w:val="Normal"/>
    <w:semiHidden/>
    <w:rsid w:val="007A2824"/>
    <w:rPr>
      <w:rFonts w:ascii="Tahoma" w:hAnsi="Tahoma" w:cs="Tahoma"/>
      <w:sz w:val="16"/>
      <w:szCs w:val="16"/>
    </w:rPr>
  </w:style>
  <w:style w:type="paragraph" w:styleId="ListParagraph">
    <w:name w:val="List Paragraph"/>
    <w:basedOn w:val="Normal"/>
    <w:qFormat/>
    <w:rsid w:val="00FA5F2B"/>
    <w:pPr>
      <w:ind w:left="720"/>
    </w:pPr>
  </w:style>
  <w:style w:type="table" w:styleId="TableGrid">
    <w:name w:val="Table Grid"/>
    <w:basedOn w:val="TableNormal"/>
    <w:rsid w:val="00181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591C46"/>
    <w:rPr>
      <w:b/>
      <w:bCs/>
    </w:rPr>
  </w:style>
  <w:style w:type="character" w:styleId="Hyperlink">
    <w:name w:val="Hyperlink"/>
    <w:rsid w:val="00EC3E2A"/>
    <w:rPr>
      <w:color w:val="0000FF"/>
      <w:u w:val="single"/>
    </w:rPr>
  </w:style>
  <w:style w:type="paragraph" w:customStyle="1" w:styleId="msolistparagraph0">
    <w:name w:val="msolistparagraph"/>
    <w:basedOn w:val="Normal"/>
    <w:rsid w:val="002D1784"/>
    <w:pPr>
      <w:spacing w:before="100" w:beforeAutospacing="1" w:after="100" w:afterAutospacing="1"/>
    </w:pPr>
    <w:rPr>
      <w:lang w:val="en-GB" w:eastAsia="en-GB"/>
    </w:rPr>
  </w:style>
  <w:style w:type="character" w:styleId="PageNumber">
    <w:name w:val="page number"/>
    <w:basedOn w:val="DefaultParagraphFont"/>
    <w:rsid w:val="00491A14"/>
  </w:style>
  <w:style w:type="paragraph" w:styleId="Header">
    <w:name w:val="header"/>
    <w:aliases w:val="0 Header"/>
    <w:basedOn w:val="Normal"/>
    <w:link w:val="HeaderChar"/>
    <w:rsid w:val="00491A14"/>
    <w:pPr>
      <w:tabs>
        <w:tab w:val="center" w:pos="4153"/>
        <w:tab w:val="right" w:pos="8306"/>
      </w:tabs>
    </w:pPr>
  </w:style>
  <w:style w:type="character" w:customStyle="1" w:styleId="HeaderChar">
    <w:name w:val="Header Char"/>
    <w:aliases w:val="0 Header Char"/>
    <w:basedOn w:val="DefaultParagraphFont"/>
    <w:link w:val="Header"/>
    <w:rsid w:val="00E064A8"/>
    <w:rPr>
      <w:rFonts w:eastAsia="Times New Roman"/>
      <w:sz w:val="24"/>
      <w:szCs w:val="24"/>
      <w:lang w:val="ru-RU" w:eastAsia="ru-RU"/>
    </w:rPr>
  </w:style>
  <w:style w:type="paragraph" w:styleId="NoSpacing">
    <w:name w:val="No Spacing"/>
    <w:uiPriority w:val="1"/>
    <w:qFormat/>
    <w:rsid w:val="004D37DD"/>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ECEAA-A065-44AF-B3D2-53D5AC3B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Links>
    <vt:vector size="12" baseType="variant">
      <vt:variant>
        <vt:i4>589914</vt:i4>
      </vt:variant>
      <vt:variant>
        <vt:i4>3</vt:i4>
      </vt:variant>
      <vt:variant>
        <vt:i4>0</vt:i4>
      </vt:variant>
      <vt:variant>
        <vt:i4>5</vt:i4>
      </vt:variant>
      <vt:variant>
        <vt:lpwstr>https://in-tendhost.co.uk/britishcouncil</vt:lpwstr>
      </vt:variant>
      <vt:variant>
        <vt:lpwstr/>
      </vt:variant>
      <vt:variant>
        <vt:i4>6357000</vt:i4>
      </vt:variant>
      <vt:variant>
        <vt:i4>0</vt:i4>
      </vt:variant>
      <vt:variant>
        <vt:i4>0</vt:i4>
      </vt:variant>
      <vt:variant>
        <vt:i4>5</vt:i4>
      </vt:variant>
      <vt:variant>
        <vt:lpwstr>mailto:Global.Procurement@britishcouncil.org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2024-02-14T09:03:00Z</dcterms:created>
  <dcterms:modified xsi:type="dcterms:W3CDTF">2024-02-21T08:44:00Z</dcterms:modified>
</cp:coreProperties>
</file>