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473E" w14:textId="68B433C3" w:rsidR="00452A44" w:rsidRPr="0095176B" w:rsidRDefault="00FE7EAE" w:rsidP="002210C6">
      <w:pPr>
        <w:jc w:val="center"/>
        <w:rPr>
          <w:rFonts w:asciiTheme="minorHAnsi" w:hAnsiTheme="minorHAnsi" w:cstheme="minorHAnsi"/>
          <w:sz w:val="22"/>
          <w:szCs w:val="22"/>
          <w:lang w:val="en-GB"/>
        </w:rPr>
      </w:pPr>
      <w:r w:rsidRPr="0095176B">
        <w:rPr>
          <w:rFonts w:asciiTheme="minorHAnsi" w:hAnsiTheme="minorHAnsi" w:cstheme="minorHAnsi"/>
          <w:b/>
          <w:sz w:val="22"/>
          <w:szCs w:val="22"/>
          <w:lang w:val="en-GB"/>
        </w:rPr>
        <w:t>RESPONSE TO</w:t>
      </w:r>
      <w:r w:rsidR="00761515" w:rsidRPr="0095176B">
        <w:rPr>
          <w:rFonts w:asciiTheme="minorHAnsi" w:hAnsiTheme="minorHAnsi" w:cstheme="minorHAnsi"/>
          <w:b/>
          <w:sz w:val="22"/>
          <w:szCs w:val="22"/>
          <w:lang w:val="en-GB"/>
        </w:rPr>
        <w:t xml:space="preserve"> QUESTIONS REGARDING </w:t>
      </w:r>
      <w:r w:rsidR="004E3083" w:rsidRPr="0095176B">
        <w:rPr>
          <w:rFonts w:asciiTheme="minorHAnsi" w:hAnsiTheme="minorHAnsi" w:cstheme="minorHAnsi"/>
          <w:b/>
          <w:sz w:val="22"/>
          <w:szCs w:val="22"/>
          <w:lang w:val="en-GB"/>
        </w:rPr>
        <w:t xml:space="preserve">TENDER </w:t>
      </w:r>
      <w:r w:rsidR="002C5D77" w:rsidRPr="0095176B">
        <w:rPr>
          <w:rFonts w:asciiTheme="minorHAnsi" w:hAnsiTheme="minorHAnsi" w:cstheme="minorHAnsi"/>
          <w:b/>
          <w:sz w:val="22"/>
          <w:szCs w:val="22"/>
          <w:lang w:val="en-GB"/>
        </w:rPr>
        <w:t>2022-0</w:t>
      </w:r>
      <w:r w:rsidR="00937CE3" w:rsidRPr="0095176B">
        <w:rPr>
          <w:rFonts w:asciiTheme="minorHAnsi" w:hAnsiTheme="minorHAnsi" w:cstheme="minorHAnsi"/>
          <w:b/>
          <w:sz w:val="22"/>
          <w:szCs w:val="22"/>
          <w:lang w:val="en-GB"/>
        </w:rPr>
        <w:t>6</w:t>
      </w:r>
      <w:r w:rsidR="002C5D77" w:rsidRPr="0095176B">
        <w:rPr>
          <w:rFonts w:asciiTheme="minorHAnsi" w:hAnsiTheme="minorHAnsi" w:cstheme="minorHAnsi"/>
          <w:b/>
          <w:sz w:val="22"/>
          <w:szCs w:val="22"/>
          <w:lang w:val="en-GB"/>
        </w:rPr>
        <w:t>-01</w:t>
      </w:r>
      <w:r w:rsidR="00937CE3" w:rsidRPr="0095176B">
        <w:rPr>
          <w:rFonts w:asciiTheme="minorHAnsi" w:hAnsiTheme="minorHAnsi" w:cstheme="minorHAnsi"/>
          <w:b/>
          <w:sz w:val="22"/>
          <w:szCs w:val="22"/>
          <w:lang w:val="en-GB"/>
        </w:rPr>
        <w:t>5</w:t>
      </w:r>
    </w:p>
    <w:p w14:paraId="1FC4ED44" w14:textId="77777777" w:rsidR="006F4381" w:rsidRPr="0095176B" w:rsidRDefault="006F4381" w:rsidP="004F322C">
      <w:pPr>
        <w:jc w:val="center"/>
        <w:rPr>
          <w:rFonts w:asciiTheme="minorHAnsi" w:hAnsiTheme="minorHAnsi" w:cstheme="minorHAnsi"/>
          <w:color w:val="000000"/>
          <w:sz w:val="22"/>
          <w:szCs w:val="22"/>
        </w:rPr>
      </w:pPr>
    </w:p>
    <w:p w14:paraId="60CF1814" w14:textId="0193D7D0" w:rsidR="004F322C" w:rsidRPr="0095176B" w:rsidRDefault="00247ED1" w:rsidP="004F322C">
      <w:pPr>
        <w:jc w:val="center"/>
        <w:rPr>
          <w:rFonts w:asciiTheme="minorHAnsi" w:hAnsiTheme="minorHAnsi" w:cstheme="minorHAnsi"/>
          <w:b/>
          <w:i/>
          <w:sz w:val="22"/>
          <w:szCs w:val="22"/>
          <w:lang w:val="en-GB" w:eastAsia="sv-SE"/>
        </w:rPr>
      </w:pPr>
      <w:r w:rsidRPr="0095176B">
        <w:rPr>
          <w:rFonts w:asciiTheme="minorHAnsi" w:hAnsiTheme="minorHAnsi" w:cstheme="minorHAnsi"/>
          <w:color w:val="000000"/>
          <w:sz w:val="22"/>
          <w:szCs w:val="22"/>
        </w:rPr>
        <w:t xml:space="preserve">Assignment Name: </w:t>
      </w:r>
      <w:r w:rsidR="004A54DF" w:rsidRPr="0095176B">
        <w:rPr>
          <w:rFonts w:asciiTheme="minorHAnsi" w:hAnsiTheme="minorHAnsi" w:cstheme="minorHAnsi"/>
          <w:b/>
          <w:bCs/>
          <w:sz w:val="22"/>
          <w:szCs w:val="22"/>
        </w:rPr>
        <w:t>Security monitoring and protective services in Libya</w:t>
      </w:r>
    </w:p>
    <w:p w14:paraId="03DB90F5" w14:textId="77777777" w:rsidR="00BF7CC8" w:rsidRPr="0095176B" w:rsidRDefault="00BF7CC8" w:rsidP="000D322C">
      <w:pPr>
        <w:jc w:val="both"/>
        <w:rPr>
          <w:rFonts w:asciiTheme="minorHAnsi" w:hAnsiTheme="minorHAnsi" w:cstheme="minorHAnsi"/>
          <w:i/>
          <w:sz w:val="22"/>
          <w:szCs w:val="22"/>
          <w:lang w:val="en-GB"/>
        </w:rPr>
      </w:pPr>
    </w:p>
    <w:p w14:paraId="1954CABE" w14:textId="77777777" w:rsidR="004F322C" w:rsidRPr="0095176B" w:rsidRDefault="004F322C" w:rsidP="000D322C">
      <w:pPr>
        <w:jc w:val="both"/>
        <w:rPr>
          <w:rFonts w:asciiTheme="minorHAnsi" w:hAnsiTheme="minorHAnsi" w:cstheme="minorHAnsi"/>
          <w:sz w:val="22"/>
          <w:szCs w:val="22"/>
        </w:rPr>
      </w:pPr>
    </w:p>
    <w:p w14:paraId="64F2964A" w14:textId="77777777" w:rsidR="00FE7EAE" w:rsidRPr="0095176B" w:rsidRDefault="00FE7EAE" w:rsidP="00774331">
      <w:pPr>
        <w:rPr>
          <w:rFonts w:asciiTheme="minorHAnsi" w:hAnsiTheme="minorHAnsi" w:cstheme="minorHAnsi"/>
          <w:b/>
          <w:bCs/>
          <w:sz w:val="22"/>
          <w:szCs w:val="22"/>
        </w:rPr>
      </w:pPr>
      <w:r w:rsidRPr="0095176B">
        <w:rPr>
          <w:rFonts w:asciiTheme="minorHAnsi" w:hAnsiTheme="minorHAnsi" w:cstheme="minorHAnsi"/>
          <w:b/>
          <w:bCs/>
          <w:sz w:val="22"/>
          <w:szCs w:val="22"/>
        </w:rPr>
        <w:t xml:space="preserve">Based on questions received, the information </w:t>
      </w:r>
      <w:r w:rsidR="0062605A" w:rsidRPr="0095176B">
        <w:rPr>
          <w:rFonts w:asciiTheme="minorHAnsi" w:hAnsiTheme="minorHAnsi" w:cstheme="minorHAnsi"/>
          <w:b/>
          <w:bCs/>
          <w:sz w:val="22"/>
          <w:szCs w:val="22"/>
        </w:rPr>
        <w:t xml:space="preserve">below </w:t>
      </w:r>
      <w:r w:rsidRPr="0095176B">
        <w:rPr>
          <w:rFonts w:asciiTheme="minorHAnsi" w:hAnsiTheme="minorHAnsi" w:cstheme="minorHAnsi"/>
          <w:b/>
          <w:bCs/>
          <w:sz w:val="22"/>
          <w:szCs w:val="22"/>
        </w:rPr>
        <w:t xml:space="preserve">is provided for clarification regarding </w:t>
      </w:r>
    </w:p>
    <w:p w14:paraId="497C88B9" w14:textId="77777777" w:rsidR="00234F66" w:rsidRPr="0095176B" w:rsidRDefault="004F322C" w:rsidP="00774331">
      <w:pPr>
        <w:rPr>
          <w:rFonts w:asciiTheme="minorHAnsi" w:hAnsiTheme="minorHAnsi" w:cstheme="minorHAnsi"/>
          <w:b/>
          <w:bCs/>
          <w:sz w:val="22"/>
          <w:szCs w:val="22"/>
        </w:rPr>
      </w:pPr>
      <w:r w:rsidRPr="0095176B">
        <w:rPr>
          <w:rFonts w:asciiTheme="minorHAnsi" w:hAnsiTheme="minorHAnsi" w:cstheme="minorHAnsi"/>
          <w:b/>
          <w:bCs/>
          <w:sz w:val="22"/>
          <w:szCs w:val="22"/>
        </w:rPr>
        <w:t>The tender referenced above.</w:t>
      </w:r>
      <w:r w:rsidR="0062605A" w:rsidRPr="0095176B">
        <w:rPr>
          <w:rFonts w:asciiTheme="minorHAnsi" w:hAnsiTheme="minorHAnsi" w:cstheme="minorHAnsi"/>
          <w:b/>
          <w:bCs/>
          <w:sz w:val="22"/>
          <w:szCs w:val="22"/>
        </w:rPr>
        <w:t xml:space="preserve">  Please note if new questions are </w:t>
      </w:r>
      <w:r w:rsidR="006F4381" w:rsidRPr="0095176B">
        <w:rPr>
          <w:rFonts w:asciiTheme="minorHAnsi" w:hAnsiTheme="minorHAnsi" w:cstheme="minorHAnsi"/>
          <w:b/>
          <w:bCs/>
          <w:sz w:val="22"/>
          <w:szCs w:val="22"/>
        </w:rPr>
        <w:t>received,</w:t>
      </w:r>
      <w:r w:rsidR="0062605A" w:rsidRPr="0095176B">
        <w:rPr>
          <w:rFonts w:asciiTheme="minorHAnsi" w:hAnsiTheme="minorHAnsi" w:cstheme="minorHAnsi"/>
          <w:b/>
          <w:bCs/>
          <w:sz w:val="22"/>
          <w:szCs w:val="22"/>
        </w:rPr>
        <w:t xml:space="preserve"> they will be added to this document.</w:t>
      </w:r>
    </w:p>
    <w:p w14:paraId="4995F401" w14:textId="77777777" w:rsidR="00FE7EAE" w:rsidRPr="0095176B" w:rsidRDefault="00FE7EAE" w:rsidP="00774331">
      <w:pPr>
        <w:rPr>
          <w:rFonts w:asciiTheme="minorHAnsi" w:hAnsiTheme="minorHAnsi" w:cstheme="minorHAnsi"/>
          <w:b/>
          <w:bCs/>
          <w:sz w:val="22"/>
          <w:szCs w:val="22"/>
          <w:u w:val="single"/>
        </w:rPr>
      </w:pPr>
    </w:p>
    <w:p w14:paraId="2BC57C37" w14:textId="77777777" w:rsidR="002210C6" w:rsidRPr="0095176B" w:rsidRDefault="00D02261" w:rsidP="00774331">
      <w:pPr>
        <w:rPr>
          <w:rFonts w:asciiTheme="minorHAnsi" w:hAnsiTheme="minorHAnsi" w:cstheme="minorHAnsi"/>
          <w:sz w:val="22"/>
          <w:szCs w:val="22"/>
        </w:rPr>
      </w:pPr>
      <w:r w:rsidRPr="0095176B">
        <w:rPr>
          <w:rFonts w:asciiTheme="minorHAnsi" w:hAnsiTheme="minorHAnsi" w:cstheme="minorHAnsi"/>
          <w:sz w:val="22"/>
          <w:szCs w:val="22"/>
        </w:rPr>
        <w:t xml:space="preserve">      </w:t>
      </w:r>
    </w:p>
    <w:p w14:paraId="35A976A5" w14:textId="09FB80E9" w:rsidR="00095FF1" w:rsidRPr="00C02EAA" w:rsidRDefault="00095FF1" w:rsidP="00FA44F7">
      <w:pPr>
        <w:pStyle w:val="Default"/>
        <w:numPr>
          <w:ilvl w:val="0"/>
          <w:numId w:val="18"/>
        </w:numPr>
        <w:rPr>
          <w:rFonts w:asciiTheme="minorHAnsi" w:hAnsiTheme="minorHAnsi" w:cstheme="minorHAnsi"/>
          <w:sz w:val="22"/>
          <w:szCs w:val="22"/>
        </w:rPr>
      </w:pPr>
      <w:r w:rsidRPr="00C02EAA">
        <w:rPr>
          <w:rFonts w:asciiTheme="minorHAnsi" w:hAnsiTheme="minorHAnsi" w:cstheme="minorHAnsi"/>
          <w:b/>
          <w:sz w:val="22"/>
          <w:szCs w:val="22"/>
          <w:u w:val="single"/>
        </w:rPr>
        <w:t>Question:</w:t>
      </w:r>
      <w:r w:rsidR="006F74E4" w:rsidRPr="00C02EAA">
        <w:rPr>
          <w:rFonts w:asciiTheme="minorHAnsi" w:hAnsiTheme="minorHAnsi" w:cstheme="minorHAnsi"/>
          <w:b/>
          <w:sz w:val="22"/>
          <w:szCs w:val="22"/>
          <w:u w:val="single"/>
        </w:rPr>
        <w:t xml:space="preserve"> </w:t>
      </w:r>
      <w:r w:rsidR="00FA50A8" w:rsidRPr="00C02EAA">
        <w:rPr>
          <w:rFonts w:asciiTheme="minorHAnsi" w:eastAsia="Times New Roman" w:hAnsiTheme="minorHAnsi" w:cstheme="minorHAnsi"/>
          <w:sz w:val="22"/>
          <w:szCs w:val="22"/>
          <w:lang w:val="en-GB"/>
        </w:rPr>
        <w:t xml:space="preserve">Please note that when trying to access your website at </w:t>
      </w:r>
      <w:hyperlink r:id="rId11" w:history="1">
        <w:r w:rsidR="00FA50A8" w:rsidRPr="00C02EAA">
          <w:rPr>
            <w:rStyle w:val="Hyperlink"/>
            <w:rFonts w:asciiTheme="minorHAnsi" w:eastAsia="Times New Roman" w:hAnsiTheme="minorHAnsi" w:cstheme="minorHAnsi"/>
            <w:sz w:val="22"/>
            <w:szCs w:val="22"/>
            <w:lang w:val="en-GB"/>
          </w:rPr>
          <w:t>http://www.idea.int/</w:t>
        </w:r>
      </w:hyperlink>
      <w:r w:rsidR="00FA50A8" w:rsidRPr="00C02EAA">
        <w:rPr>
          <w:rFonts w:asciiTheme="minorHAnsi" w:eastAsia="Times New Roman" w:hAnsiTheme="minorHAnsi" w:cstheme="minorHAnsi"/>
          <w:sz w:val="22"/>
          <w:szCs w:val="22"/>
          <w:lang w:val="en-GB"/>
        </w:rPr>
        <w:t xml:space="preserve"> we receive the error message</w:t>
      </w:r>
      <w:r w:rsidR="00C02EAA">
        <w:rPr>
          <w:rFonts w:asciiTheme="minorHAnsi" w:eastAsia="Times New Roman" w:hAnsiTheme="minorHAnsi" w:cstheme="minorHAnsi"/>
          <w:sz w:val="22"/>
          <w:szCs w:val="22"/>
          <w:lang w:val="en-GB"/>
        </w:rPr>
        <w:t>.</w:t>
      </w:r>
    </w:p>
    <w:p w14:paraId="72DAB68E" w14:textId="77777777" w:rsidR="00C02EAA" w:rsidRDefault="00C02EAA" w:rsidP="00FA50A8">
      <w:pPr>
        <w:ind w:left="720"/>
        <w:rPr>
          <w:rFonts w:asciiTheme="minorHAnsi" w:hAnsiTheme="minorHAnsi" w:cstheme="minorHAnsi"/>
          <w:b/>
          <w:sz w:val="22"/>
          <w:szCs w:val="22"/>
          <w:u w:val="single"/>
        </w:rPr>
      </w:pPr>
    </w:p>
    <w:p w14:paraId="753C5456" w14:textId="7175135C" w:rsidR="00FA50A8" w:rsidRPr="0095176B" w:rsidRDefault="00095FF1" w:rsidP="00FA50A8">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CC0A59" w:rsidRPr="0095176B">
        <w:rPr>
          <w:rFonts w:asciiTheme="minorHAnsi" w:hAnsiTheme="minorHAnsi" w:cstheme="minorHAnsi"/>
          <w:b/>
          <w:sz w:val="22"/>
          <w:szCs w:val="22"/>
          <w:u w:val="single"/>
        </w:rPr>
        <w:t xml:space="preserve"> </w:t>
      </w:r>
      <w:r w:rsidR="006F30A9">
        <w:rPr>
          <w:rFonts w:asciiTheme="minorHAnsi" w:hAnsiTheme="minorHAnsi" w:cstheme="minorHAnsi"/>
          <w:b/>
          <w:sz w:val="22"/>
          <w:szCs w:val="22"/>
          <w:u w:val="single"/>
        </w:rPr>
        <w:t>1</w:t>
      </w:r>
      <w:r w:rsidRPr="0095176B">
        <w:rPr>
          <w:rFonts w:asciiTheme="minorHAnsi" w:hAnsiTheme="minorHAnsi" w:cstheme="minorHAnsi"/>
          <w:sz w:val="22"/>
          <w:szCs w:val="22"/>
        </w:rPr>
        <w:t>:</w:t>
      </w:r>
      <w:r w:rsidR="00FA50A8" w:rsidRPr="0095176B">
        <w:rPr>
          <w:rFonts w:asciiTheme="minorHAnsi" w:hAnsiTheme="minorHAnsi" w:cstheme="minorHAnsi"/>
          <w:sz w:val="22"/>
          <w:szCs w:val="22"/>
        </w:rPr>
        <w:t xml:space="preserve"> Our website is down </w:t>
      </w:r>
      <w:proofErr w:type="gramStart"/>
      <w:r w:rsidR="00FA50A8" w:rsidRPr="0095176B">
        <w:rPr>
          <w:rFonts w:asciiTheme="minorHAnsi" w:hAnsiTheme="minorHAnsi" w:cstheme="minorHAnsi"/>
          <w:sz w:val="22"/>
          <w:szCs w:val="22"/>
        </w:rPr>
        <w:t>at the moment</w:t>
      </w:r>
      <w:proofErr w:type="gramEnd"/>
      <w:r w:rsidR="00FA50A8" w:rsidRPr="0095176B">
        <w:rPr>
          <w:rFonts w:asciiTheme="minorHAnsi" w:hAnsiTheme="minorHAnsi" w:cstheme="minorHAnsi"/>
          <w:sz w:val="22"/>
          <w:szCs w:val="22"/>
        </w:rPr>
        <w:t xml:space="preserve"> and our hosting company is looking into it now. Please revisit later. </w:t>
      </w:r>
      <w:r w:rsidR="00C02EAA">
        <w:rPr>
          <w:rFonts w:asciiTheme="minorHAnsi" w:hAnsiTheme="minorHAnsi" w:cstheme="minorHAnsi"/>
          <w:sz w:val="22"/>
          <w:szCs w:val="22"/>
        </w:rPr>
        <w:t xml:space="preserve"> Meantime sending this document in email and this will be posted once website is running.</w:t>
      </w:r>
    </w:p>
    <w:p w14:paraId="519427A9" w14:textId="77777777" w:rsidR="00F013A8" w:rsidRPr="0095176B" w:rsidRDefault="00F013A8" w:rsidP="00FA50A8">
      <w:pPr>
        <w:ind w:left="720"/>
        <w:rPr>
          <w:rFonts w:asciiTheme="minorHAnsi" w:hAnsiTheme="minorHAnsi" w:cstheme="minorHAnsi"/>
          <w:sz w:val="22"/>
          <w:szCs w:val="22"/>
        </w:rPr>
      </w:pPr>
    </w:p>
    <w:p w14:paraId="32255CA9" w14:textId="7698E0DE" w:rsidR="00F013A8" w:rsidRPr="0095176B" w:rsidRDefault="00F013A8" w:rsidP="00F013A8">
      <w:pPr>
        <w:pStyle w:val="ListParagraph"/>
        <w:numPr>
          <w:ilvl w:val="0"/>
          <w:numId w:val="18"/>
        </w:numPr>
        <w:rPr>
          <w:rFonts w:asciiTheme="minorHAnsi" w:hAnsiTheme="minorHAnsi" w:cstheme="minorHAnsi"/>
          <w:b/>
          <w:sz w:val="22"/>
          <w:szCs w:val="22"/>
          <w:u w:val="single"/>
        </w:rPr>
      </w:pPr>
      <w:r w:rsidRPr="0095176B">
        <w:rPr>
          <w:rFonts w:asciiTheme="minorHAnsi" w:hAnsiTheme="minorHAnsi" w:cstheme="minorHAnsi"/>
          <w:b/>
          <w:sz w:val="22"/>
          <w:szCs w:val="22"/>
          <w:u w:val="single"/>
        </w:rPr>
        <w:t xml:space="preserve">Question: </w:t>
      </w:r>
      <w:r w:rsidRPr="0095176B">
        <w:rPr>
          <w:rFonts w:asciiTheme="minorHAnsi" w:hAnsiTheme="minorHAnsi" w:cstheme="minorHAnsi"/>
          <w:bCs/>
          <w:sz w:val="22"/>
          <w:szCs w:val="22"/>
        </w:rPr>
        <w:t>Will Benghazi be considered the central operations hub with other cities such as Tobruk and Tripoli being secondary (less visited) locations?</w:t>
      </w:r>
    </w:p>
    <w:p w14:paraId="61F7945D" w14:textId="595F02DD" w:rsidR="00F013A8" w:rsidRPr="0095176B" w:rsidRDefault="00F013A8" w:rsidP="00F013A8">
      <w:pPr>
        <w:rPr>
          <w:rFonts w:asciiTheme="minorHAnsi" w:hAnsiTheme="minorHAnsi" w:cstheme="minorHAnsi"/>
          <w:b/>
          <w:sz w:val="22"/>
          <w:szCs w:val="22"/>
          <w:u w:val="single"/>
        </w:rPr>
      </w:pPr>
    </w:p>
    <w:p w14:paraId="0E6BF0A4" w14:textId="60C2DF49" w:rsidR="00F013A8" w:rsidRPr="0095176B" w:rsidRDefault="00535E37" w:rsidP="00CC0A59">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CC0A59" w:rsidRPr="0095176B">
        <w:rPr>
          <w:rFonts w:asciiTheme="minorHAnsi" w:hAnsiTheme="minorHAnsi" w:cstheme="minorHAnsi"/>
          <w:b/>
          <w:sz w:val="22"/>
          <w:szCs w:val="22"/>
          <w:u w:val="single"/>
        </w:rPr>
        <w:t xml:space="preserve"> </w:t>
      </w:r>
      <w:r w:rsidR="006F30A9">
        <w:rPr>
          <w:rFonts w:asciiTheme="minorHAnsi" w:hAnsiTheme="minorHAnsi" w:cstheme="minorHAnsi"/>
          <w:b/>
          <w:sz w:val="22"/>
          <w:szCs w:val="22"/>
          <w:u w:val="single"/>
        </w:rPr>
        <w:t>2</w:t>
      </w:r>
      <w:r w:rsidRPr="0095176B">
        <w:rPr>
          <w:rFonts w:asciiTheme="minorHAnsi" w:hAnsiTheme="minorHAnsi" w:cstheme="minorHAnsi"/>
          <w:sz w:val="22"/>
          <w:szCs w:val="22"/>
        </w:rPr>
        <w:t xml:space="preserve">: No, we can’t consider Benghazi as the central operations hub. </w:t>
      </w:r>
      <w:r w:rsidR="00F47BAB" w:rsidRPr="0095176B">
        <w:rPr>
          <w:rFonts w:asciiTheme="minorHAnsi" w:hAnsiTheme="minorHAnsi" w:cstheme="minorHAnsi"/>
          <w:sz w:val="22"/>
          <w:szCs w:val="22"/>
        </w:rPr>
        <w:t>the</w:t>
      </w:r>
      <w:r w:rsidRPr="0095176B">
        <w:rPr>
          <w:rFonts w:asciiTheme="minorHAnsi" w:hAnsiTheme="minorHAnsi" w:cstheme="minorHAnsi"/>
          <w:sz w:val="22"/>
          <w:szCs w:val="22"/>
        </w:rPr>
        <w:t xml:space="preserve"> project</w:t>
      </w:r>
      <w:r w:rsidR="00F47BAB" w:rsidRPr="0095176B">
        <w:rPr>
          <w:rFonts w:asciiTheme="minorHAnsi" w:hAnsiTheme="minorHAnsi" w:cstheme="minorHAnsi"/>
          <w:sz w:val="22"/>
          <w:szCs w:val="22"/>
        </w:rPr>
        <w:t xml:space="preserve"> currently</w:t>
      </w:r>
      <w:r w:rsidRPr="0095176B">
        <w:rPr>
          <w:rFonts w:asciiTheme="minorHAnsi" w:hAnsiTheme="minorHAnsi" w:cstheme="minorHAnsi"/>
          <w:sz w:val="22"/>
          <w:szCs w:val="22"/>
        </w:rPr>
        <w:t xml:space="preserve"> </w:t>
      </w:r>
    </w:p>
    <w:p w14:paraId="05CB55A5" w14:textId="5BBC7548" w:rsidR="00FB2A99" w:rsidRPr="0095176B" w:rsidRDefault="00FB2A99" w:rsidP="00F013A8">
      <w:pPr>
        <w:rPr>
          <w:rFonts w:asciiTheme="minorHAnsi" w:hAnsiTheme="minorHAnsi" w:cstheme="minorHAnsi"/>
          <w:sz w:val="22"/>
          <w:szCs w:val="22"/>
        </w:rPr>
      </w:pPr>
      <w:r w:rsidRPr="0095176B">
        <w:rPr>
          <w:rFonts w:asciiTheme="minorHAnsi" w:hAnsiTheme="minorHAnsi" w:cstheme="minorHAnsi"/>
          <w:sz w:val="22"/>
          <w:szCs w:val="22"/>
        </w:rPr>
        <w:t xml:space="preserve">                 will </w:t>
      </w:r>
      <w:proofErr w:type="gramStart"/>
      <w:r w:rsidRPr="0095176B">
        <w:rPr>
          <w:rFonts w:asciiTheme="minorHAnsi" w:hAnsiTheme="minorHAnsi" w:cstheme="minorHAnsi"/>
          <w:sz w:val="22"/>
          <w:szCs w:val="22"/>
        </w:rPr>
        <w:t>be located in</w:t>
      </w:r>
      <w:proofErr w:type="gramEnd"/>
      <w:r w:rsidRPr="0095176B">
        <w:rPr>
          <w:rFonts w:asciiTheme="minorHAnsi" w:hAnsiTheme="minorHAnsi" w:cstheme="minorHAnsi"/>
          <w:sz w:val="22"/>
          <w:szCs w:val="22"/>
        </w:rPr>
        <w:t xml:space="preserve"> Benghazi, but we might change this location to any other city as the context </w:t>
      </w:r>
    </w:p>
    <w:p w14:paraId="67EC39F9" w14:textId="79E3E8EF" w:rsidR="00FB2A99" w:rsidRPr="0095176B" w:rsidRDefault="00FB2A99" w:rsidP="00F013A8">
      <w:pPr>
        <w:rPr>
          <w:rFonts w:asciiTheme="minorHAnsi" w:hAnsiTheme="minorHAnsi" w:cstheme="minorHAnsi"/>
          <w:b/>
          <w:sz w:val="22"/>
          <w:szCs w:val="22"/>
          <w:u w:val="single"/>
        </w:rPr>
      </w:pPr>
      <w:r w:rsidRPr="0095176B">
        <w:rPr>
          <w:rFonts w:asciiTheme="minorHAnsi" w:hAnsiTheme="minorHAnsi" w:cstheme="minorHAnsi"/>
          <w:sz w:val="22"/>
          <w:szCs w:val="22"/>
        </w:rPr>
        <w:t xml:space="preserve">                 and the work with the H</w:t>
      </w:r>
      <w:r w:rsidR="00AB3279" w:rsidRPr="0095176B">
        <w:rPr>
          <w:rFonts w:asciiTheme="minorHAnsi" w:hAnsiTheme="minorHAnsi" w:cstheme="minorHAnsi"/>
          <w:sz w:val="22"/>
          <w:szCs w:val="22"/>
        </w:rPr>
        <w:t xml:space="preserve">ouse </w:t>
      </w:r>
      <w:r w:rsidR="008B7403" w:rsidRPr="0095176B">
        <w:rPr>
          <w:rFonts w:asciiTheme="minorHAnsi" w:hAnsiTheme="minorHAnsi" w:cstheme="minorHAnsi"/>
          <w:sz w:val="22"/>
          <w:szCs w:val="22"/>
        </w:rPr>
        <w:t>of Representatives</w:t>
      </w:r>
      <w:r w:rsidR="000F171F" w:rsidRPr="0095176B">
        <w:rPr>
          <w:rFonts w:asciiTheme="minorHAnsi" w:hAnsiTheme="minorHAnsi" w:cstheme="minorHAnsi"/>
          <w:sz w:val="22"/>
          <w:szCs w:val="22"/>
        </w:rPr>
        <w:t xml:space="preserve"> </w:t>
      </w:r>
      <w:proofErr w:type="spellStart"/>
      <w:r w:rsidR="000F171F" w:rsidRPr="0095176B">
        <w:rPr>
          <w:rFonts w:asciiTheme="minorHAnsi" w:hAnsiTheme="minorHAnsi" w:cstheme="minorHAnsi"/>
          <w:sz w:val="22"/>
          <w:szCs w:val="22"/>
        </w:rPr>
        <w:t>HoR</w:t>
      </w:r>
      <w:proofErr w:type="spellEnd"/>
      <w:r w:rsidR="00AB3279" w:rsidRPr="0095176B">
        <w:rPr>
          <w:rFonts w:asciiTheme="minorHAnsi" w:hAnsiTheme="minorHAnsi" w:cstheme="minorHAnsi"/>
          <w:sz w:val="22"/>
          <w:szCs w:val="22"/>
        </w:rPr>
        <w:t xml:space="preserve"> </w:t>
      </w:r>
      <w:r w:rsidRPr="0095176B">
        <w:rPr>
          <w:rFonts w:asciiTheme="minorHAnsi" w:hAnsiTheme="minorHAnsi" w:cstheme="minorHAnsi"/>
          <w:sz w:val="22"/>
          <w:szCs w:val="22"/>
        </w:rPr>
        <w:t>will require.</w:t>
      </w:r>
    </w:p>
    <w:p w14:paraId="0400283B" w14:textId="336494EB" w:rsidR="00F013A8" w:rsidRPr="0095176B" w:rsidRDefault="00F013A8" w:rsidP="00F013A8">
      <w:pPr>
        <w:numPr>
          <w:ilvl w:val="0"/>
          <w:numId w:val="18"/>
        </w:numPr>
        <w:spacing w:before="100" w:beforeAutospacing="1" w:after="100" w:afterAutospacing="1"/>
        <w:rPr>
          <w:rFonts w:asciiTheme="minorHAnsi" w:hAnsiTheme="minorHAnsi" w:cstheme="minorHAnsi"/>
          <w:sz w:val="22"/>
          <w:szCs w:val="22"/>
        </w:rPr>
      </w:pPr>
      <w:r w:rsidRPr="0095176B">
        <w:rPr>
          <w:rFonts w:asciiTheme="minorHAnsi" w:hAnsiTheme="minorHAnsi" w:cstheme="minorHAnsi"/>
          <w:sz w:val="22"/>
          <w:szCs w:val="22"/>
        </w:rPr>
        <w:t>Will there be times when IDEA staff are operating in Benghazi and Tobruk (or other locations) at the same time?</w:t>
      </w:r>
    </w:p>
    <w:p w14:paraId="20AC9BE9" w14:textId="37AEE26F" w:rsidR="00535E37" w:rsidRPr="0095176B" w:rsidRDefault="00535E37" w:rsidP="00CC0A59">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CC0A59" w:rsidRPr="0095176B">
        <w:rPr>
          <w:rFonts w:asciiTheme="minorHAnsi" w:hAnsiTheme="minorHAnsi" w:cstheme="minorHAnsi"/>
          <w:b/>
          <w:sz w:val="22"/>
          <w:szCs w:val="22"/>
          <w:u w:val="single"/>
        </w:rPr>
        <w:t xml:space="preserve"> </w:t>
      </w:r>
      <w:r w:rsidR="006F30A9">
        <w:rPr>
          <w:rFonts w:asciiTheme="minorHAnsi" w:hAnsiTheme="minorHAnsi" w:cstheme="minorHAnsi"/>
          <w:b/>
          <w:sz w:val="22"/>
          <w:szCs w:val="22"/>
          <w:u w:val="single"/>
        </w:rPr>
        <w:t>3</w:t>
      </w:r>
      <w:r w:rsidRPr="0095176B">
        <w:rPr>
          <w:rFonts w:asciiTheme="minorHAnsi" w:hAnsiTheme="minorHAnsi" w:cstheme="minorHAnsi"/>
          <w:sz w:val="22"/>
          <w:szCs w:val="22"/>
        </w:rPr>
        <w:t>:</w:t>
      </w:r>
      <w:r w:rsidR="00FB2A99" w:rsidRPr="0095176B">
        <w:rPr>
          <w:rFonts w:asciiTheme="minorHAnsi" w:hAnsiTheme="minorHAnsi" w:cstheme="minorHAnsi"/>
          <w:sz w:val="22"/>
          <w:szCs w:val="22"/>
        </w:rPr>
        <w:t xml:space="preserve"> No, IDEA staff will work in one location at any given time.</w:t>
      </w:r>
    </w:p>
    <w:p w14:paraId="023469BD" w14:textId="2FC91B1A" w:rsidR="007B33FE" w:rsidRPr="0095176B" w:rsidRDefault="007B33FE" w:rsidP="00535E37">
      <w:pPr>
        <w:rPr>
          <w:rFonts w:asciiTheme="minorHAnsi" w:hAnsiTheme="minorHAnsi" w:cstheme="minorHAnsi"/>
          <w:sz w:val="22"/>
          <w:szCs w:val="22"/>
        </w:rPr>
      </w:pPr>
    </w:p>
    <w:p w14:paraId="1514087F" w14:textId="6A9A5DA6" w:rsidR="00F013A8" w:rsidRPr="0095176B" w:rsidRDefault="00152A79" w:rsidP="00F013A8">
      <w:pPr>
        <w:numPr>
          <w:ilvl w:val="0"/>
          <w:numId w:val="18"/>
        </w:numPr>
        <w:spacing w:before="100" w:beforeAutospacing="1" w:after="100" w:afterAutospacing="1"/>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Will</w:t>
      </w:r>
      <w:r w:rsidR="00F013A8" w:rsidRPr="0095176B">
        <w:rPr>
          <w:rFonts w:asciiTheme="minorHAnsi" w:hAnsiTheme="minorHAnsi" w:cstheme="minorHAnsi"/>
          <w:sz w:val="22"/>
          <w:szCs w:val="22"/>
        </w:rPr>
        <w:t xml:space="preserve"> IDEA always use hotels for staff or is a permanent residence envisioned?</w:t>
      </w:r>
    </w:p>
    <w:p w14:paraId="41FB6F32" w14:textId="46D96C42" w:rsidR="00535E37" w:rsidRPr="0095176B" w:rsidRDefault="00535E37" w:rsidP="00CC0A59">
      <w:pPr>
        <w:ind w:left="720"/>
        <w:rPr>
          <w:rFonts w:asciiTheme="minorHAnsi" w:hAnsiTheme="minorHAnsi" w:cstheme="minorHAnsi"/>
          <w:b/>
          <w:sz w:val="22"/>
          <w:szCs w:val="22"/>
          <w:u w:val="single"/>
        </w:rPr>
      </w:pPr>
      <w:r w:rsidRPr="0095176B">
        <w:rPr>
          <w:rFonts w:asciiTheme="minorHAnsi" w:hAnsiTheme="minorHAnsi" w:cstheme="minorHAnsi"/>
          <w:b/>
          <w:sz w:val="22"/>
          <w:szCs w:val="22"/>
          <w:u w:val="single"/>
        </w:rPr>
        <w:t>Response</w:t>
      </w:r>
      <w:r w:rsidR="00CC0A59" w:rsidRPr="0095176B">
        <w:rPr>
          <w:rFonts w:asciiTheme="minorHAnsi" w:hAnsiTheme="minorHAnsi" w:cstheme="minorHAnsi"/>
          <w:b/>
          <w:sz w:val="22"/>
          <w:szCs w:val="22"/>
          <w:u w:val="single"/>
        </w:rPr>
        <w:t xml:space="preserve"> </w:t>
      </w:r>
      <w:r w:rsidR="006F30A9">
        <w:rPr>
          <w:rFonts w:asciiTheme="minorHAnsi" w:hAnsiTheme="minorHAnsi" w:cstheme="minorHAnsi"/>
          <w:b/>
          <w:sz w:val="22"/>
          <w:szCs w:val="22"/>
          <w:u w:val="single"/>
        </w:rPr>
        <w:t>4</w:t>
      </w:r>
      <w:r w:rsidRPr="0095176B">
        <w:rPr>
          <w:rFonts w:asciiTheme="minorHAnsi" w:hAnsiTheme="minorHAnsi" w:cstheme="minorHAnsi"/>
          <w:sz w:val="22"/>
          <w:szCs w:val="22"/>
        </w:rPr>
        <w:t>:</w:t>
      </w:r>
      <w:r w:rsidR="00FB2A99" w:rsidRPr="0095176B">
        <w:rPr>
          <w:rFonts w:asciiTheme="minorHAnsi" w:hAnsiTheme="minorHAnsi" w:cstheme="minorHAnsi"/>
          <w:sz w:val="22"/>
          <w:szCs w:val="22"/>
        </w:rPr>
        <w:t xml:space="preserve"> IDEA will always use hotels </w:t>
      </w:r>
      <w:r w:rsidR="00E91A30" w:rsidRPr="0095176B">
        <w:rPr>
          <w:rFonts w:asciiTheme="minorHAnsi" w:hAnsiTheme="minorHAnsi" w:cstheme="minorHAnsi"/>
          <w:sz w:val="22"/>
          <w:szCs w:val="22"/>
        </w:rPr>
        <w:t xml:space="preserve">for </w:t>
      </w:r>
      <w:r w:rsidR="00EA5A4B" w:rsidRPr="0095176B">
        <w:rPr>
          <w:rFonts w:asciiTheme="minorHAnsi" w:hAnsiTheme="minorHAnsi" w:cstheme="minorHAnsi"/>
          <w:sz w:val="22"/>
          <w:szCs w:val="22"/>
        </w:rPr>
        <w:t>its staff</w:t>
      </w:r>
      <w:r w:rsidR="005808DE" w:rsidRPr="0095176B">
        <w:rPr>
          <w:rFonts w:asciiTheme="minorHAnsi" w:hAnsiTheme="minorHAnsi" w:cstheme="minorHAnsi"/>
          <w:sz w:val="22"/>
          <w:szCs w:val="22"/>
        </w:rPr>
        <w:t xml:space="preserve"> accommodation.</w:t>
      </w:r>
    </w:p>
    <w:p w14:paraId="3C96B84B" w14:textId="508271D5" w:rsidR="00F013A8" w:rsidRPr="0095176B" w:rsidRDefault="00152A79" w:rsidP="00F013A8">
      <w:pPr>
        <w:numPr>
          <w:ilvl w:val="0"/>
          <w:numId w:val="18"/>
        </w:numPr>
        <w:spacing w:before="100" w:beforeAutospacing="1" w:after="100" w:afterAutospacing="1"/>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Please clarify the language to be used to deliver HEAT training; Arabic, English or both?</w:t>
      </w:r>
    </w:p>
    <w:p w14:paraId="2D0FA0F8" w14:textId="3E1E5AF5" w:rsidR="00535E37" w:rsidRDefault="00535E37" w:rsidP="00CC0A59">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CC0A59" w:rsidRPr="0095176B">
        <w:rPr>
          <w:rFonts w:asciiTheme="minorHAnsi" w:hAnsiTheme="minorHAnsi" w:cstheme="minorHAnsi"/>
          <w:b/>
          <w:sz w:val="22"/>
          <w:szCs w:val="22"/>
          <w:u w:val="single"/>
        </w:rPr>
        <w:t xml:space="preserve"> </w:t>
      </w:r>
      <w:r w:rsidR="006F30A9">
        <w:rPr>
          <w:rFonts w:asciiTheme="minorHAnsi" w:hAnsiTheme="minorHAnsi" w:cstheme="minorHAnsi"/>
          <w:b/>
          <w:sz w:val="22"/>
          <w:szCs w:val="22"/>
          <w:u w:val="single"/>
        </w:rPr>
        <w:t>5</w:t>
      </w:r>
      <w:r w:rsidRPr="0095176B">
        <w:rPr>
          <w:rFonts w:asciiTheme="minorHAnsi" w:hAnsiTheme="minorHAnsi" w:cstheme="minorHAnsi"/>
          <w:sz w:val="22"/>
          <w:szCs w:val="22"/>
        </w:rPr>
        <w:t>:</w:t>
      </w:r>
      <w:r w:rsidR="005808DE" w:rsidRPr="0095176B">
        <w:rPr>
          <w:rFonts w:asciiTheme="minorHAnsi" w:hAnsiTheme="minorHAnsi" w:cstheme="minorHAnsi"/>
          <w:sz w:val="22"/>
          <w:szCs w:val="22"/>
        </w:rPr>
        <w:t xml:space="preserve"> English</w:t>
      </w:r>
      <w:r w:rsidR="00D20CDA" w:rsidRPr="0095176B">
        <w:rPr>
          <w:rFonts w:asciiTheme="minorHAnsi" w:hAnsiTheme="minorHAnsi" w:cstheme="minorHAnsi"/>
          <w:sz w:val="22"/>
          <w:szCs w:val="22"/>
        </w:rPr>
        <w:t>.</w:t>
      </w:r>
    </w:p>
    <w:p w14:paraId="2D944D1C" w14:textId="2D5EF86D" w:rsidR="00C952BC" w:rsidRDefault="00C952BC" w:rsidP="00CC0A59">
      <w:pPr>
        <w:ind w:left="720"/>
        <w:rPr>
          <w:rFonts w:asciiTheme="minorHAnsi" w:hAnsiTheme="minorHAnsi" w:cstheme="minorHAnsi"/>
          <w:b/>
          <w:sz w:val="22"/>
          <w:szCs w:val="22"/>
          <w:u w:val="single"/>
        </w:rPr>
      </w:pPr>
    </w:p>
    <w:p w14:paraId="2F6D2B7D" w14:textId="0A2A359A" w:rsidR="00C952BC" w:rsidRDefault="00C952BC" w:rsidP="00CC0A59">
      <w:pPr>
        <w:ind w:left="720"/>
        <w:rPr>
          <w:rFonts w:asciiTheme="minorHAnsi" w:hAnsiTheme="minorHAnsi" w:cstheme="minorHAnsi"/>
          <w:b/>
          <w:sz w:val="22"/>
          <w:szCs w:val="22"/>
          <w:u w:val="single"/>
        </w:rPr>
      </w:pPr>
    </w:p>
    <w:p w14:paraId="10570A99" w14:textId="763E4527" w:rsidR="00C952BC" w:rsidRDefault="00C952BC" w:rsidP="00CC0A59">
      <w:pPr>
        <w:ind w:left="720"/>
        <w:rPr>
          <w:rFonts w:asciiTheme="minorHAnsi" w:hAnsiTheme="minorHAnsi" w:cstheme="minorHAnsi"/>
          <w:b/>
          <w:sz w:val="22"/>
          <w:szCs w:val="22"/>
          <w:u w:val="single"/>
        </w:rPr>
      </w:pPr>
    </w:p>
    <w:p w14:paraId="4DEFE480" w14:textId="657D06B4" w:rsidR="00C952BC" w:rsidRDefault="00C952BC" w:rsidP="00CC0A59">
      <w:pPr>
        <w:ind w:left="720"/>
        <w:rPr>
          <w:rFonts w:asciiTheme="minorHAnsi" w:hAnsiTheme="minorHAnsi" w:cstheme="minorHAnsi"/>
          <w:b/>
          <w:sz w:val="22"/>
          <w:szCs w:val="22"/>
          <w:u w:val="single"/>
        </w:rPr>
      </w:pPr>
    </w:p>
    <w:p w14:paraId="08771CBB" w14:textId="77777777" w:rsidR="00C952BC" w:rsidRPr="0095176B" w:rsidRDefault="00C952BC" w:rsidP="00CC0A59">
      <w:pPr>
        <w:ind w:left="720"/>
        <w:rPr>
          <w:rFonts w:asciiTheme="minorHAnsi" w:hAnsiTheme="minorHAnsi" w:cstheme="minorHAnsi"/>
          <w:b/>
          <w:sz w:val="22"/>
          <w:szCs w:val="22"/>
          <w:u w:val="single"/>
        </w:rPr>
      </w:pPr>
    </w:p>
    <w:p w14:paraId="7D28EC02" w14:textId="6FD7F461" w:rsidR="00F013A8" w:rsidRPr="0095176B" w:rsidRDefault="00152A79" w:rsidP="00F013A8">
      <w:pPr>
        <w:numPr>
          <w:ilvl w:val="0"/>
          <w:numId w:val="18"/>
        </w:numPr>
        <w:spacing w:before="100" w:beforeAutospacing="1" w:after="100" w:afterAutospacing="1"/>
        <w:rPr>
          <w:rFonts w:asciiTheme="minorHAnsi" w:hAnsiTheme="minorHAnsi" w:cstheme="minorHAnsi"/>
          <w:sz w:val="22"/>
          <w:szCs w:val="22"/>
        </w:rPr>
      </w:pPr>
      <w:r w:rsidRPr="0095176B">
        <w:rPr>
          <w:rFonts w:asciiTheme="minorHAnsi" w:hAnsiTheme="minorHAnsi" w:cstheme="minorHAnsi"/>
          <w:b/>
          <w:sz w:val="22"/>
          <w:szCs w:val="22"/>
          <w:u w:val="single"/>
        </w:rPr>
        <w:lastRenderedPageBreak/>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Will IDEA procure communication, tracking</w:t>
      </w:r>
      <w:r w:rsidRPr="0095176B">
        <w:rPr>
          <w:rFonts w:asciiTheme="minorHAnsi" w:hAnsiTheme="minorHAnsi" w:cstheme="minorHAnsi"/>
          <w:sz w:val="22"/>
          <w:szCs w:val="22"/>
        </w:rPr>
        <w:t>,</w:t>
      </w:r>
      <w:r w:rsidR="00F013A8" w:rsidRPr="0095176B">
        <w:rPr>
          <w:rFonts w:asciiTheme="minorHAnsi" w:hAnsiTheme="minorHAnsi" w:cstheme="minorHAnsi"/>
          <w:sz w:val="22"/>
          <w:szCs w:val="22"/>
        </w:rPr>
        <w:t xml:space="preserve"> and life support assets (med/trauma kits)</w:t>
      </w:r>
      <w:r w:rsidRPr="0095176B">
        <w:rPr>
          <w:rFonts w:asciiTheme="minorHAnsi" w:hAnsiTheme="minorHAnsi" w:cstheme="minorHAnsi"/>
          <w:sz w:val="22"/>
          <w:szCs w:val="22"/>
        </w:rPr>
        <w:t>,</w:t>
      </w:r>
      <w:r w:rsidR="00F013A8" w:rsidRPr="0095176B">
        <w:rPr>
          <w:rFonts w:asciiTheme="minorHAnsi" w:hAnsiTheme="minorHAnsi" w:cstheme="minorHAnsi"/>
          <w:sz w:val="22"/>
          <w:szCs w:val="22"/>
        </w:rPr>
        <w:t xml:space="preserve"> or should those be included in the vendor's financial proposal?</w:t>
      </w:r>
    </w:p>
    <w:p w14:paraId="267C619A" w14:textId="219DA251" w:rsidR="00FA50A8" w:rsidRPr="0095176B" w:rsidRDefault="00FA50A8" w:rsidP="00F013A8">
      <w:pPr>
        <w:pStyle w:val="ListParagraph"/>
        <w:rPr>
          <w:rFonts w:asciiTheme="minorHAnsi" w:hAnsiTheme="minorHAnsi" w:cstheme="minorHAnsi"/>
          <w:sz w:val="22"/>
          <w:szCs w:val="22"/>
        </w:rPr>
      </w:pPr>
    </w:p>
    <w:p w14:paraId="7995B4B3" w14:textId="398FCC6D" w:rsidR="005808DE" w:rsidRPr="0095176B" w:rsidRDefault="00535E37" w:rsidP="0095176B">
      <w:pPr>
        <w:ind w:left="720"/>
        <w:rPr>
          <w:rFonts w:asciiTheme="minorHAnsi" w:hAnsiTheme="minorHAnsi" w:cstheme="minorHAnsi"/>
          <w:b/>
          <w:sz w:val="22"/>
          <w:szCs w:val="22"/>
          <w:u w:val="single"/>
        </w:rPr>
      </w:pPr>
      <w:r w:rsidRPr="0095176B">
        <w:rPr>
          <w:rFonts w:asciiTheme="minorHAnsi" w:hAnsiTheme="minorHAnsi" w:cstheme="minorHAnsi"/>
          <w:b/>
          <w:sz w:val="22"/>
          <w:szCs w:val="22"/>
          <w:u w:val="single"/>
        </w:rPr>
        <w:t>Response</w:t>
      </w:r>
      <w:r w:rsidR="0095176B">
        <w:rPr>
          <w:rFonts w:asciiTheme="minorHAnsi" w:hAnsiTheme="minorHAnsi" w:cstheme="minorHAnsi"/>
          <w:b/>
          <w:sz w:val="22"/>
          <w:szCs w:val="22"/>
          <w:u w:val="single"/>
        </w:rPr>
        <w:t xml:space="preserve"> </w:t>
      </w:r>
      <w:r w:rsidR="006F30A9">
        <w:rPr>
          <w:rFonts w:asciiTheme="minorHAnsi" w:hAnsiTheme="minorHAnsi" w:cstheme="minorHAnsi"/>
          <w:b/>
          <w:sz w:val="22"/>
          <w:szCs w:val="22"/>
          <w:u w:val="single"/>
        </w:rPr>
        <w:t>6</w:t>
      </w:r>
      <w:r w:rsidRPr="0095176B">
        <w:rPr>
          <w:rFonts w:asciiTheme="minorHAnsi" w:hAnsiTheme="minorHAnsi" w:cstheme="minorHAnsi"/>
          <w:sz w:val="22"/>
          <w:szCs w:val="22"/>
        </w:rPr>
        <w:t>:</w:t>
      </w:r>
      <w:r w:rsidR="005808DE" w:rsidRPr="0095176B">
        <w:rPr>
          <w:rFonts w:asciiTheme="minorHAnsi" w:hAnsiTheme="minorHAnsi" w:cstheme="minorHAnsi"/>
          <w:sz w:val="22"/>
          <w:szCs w:val="22"/>
        </w:rPr>
        <w:t xml:space="preserve"> It’s the supplier's responsibility to provide any needed</w:t>
      </w:r>
      <w:r w:rsidR="00B34587" w:rsidRPr="0095176B">
        <w:rPr>
          <w:rFonts w:asciiTheme="minorHAnsi" w:hAnsiTheme="minorHAnsi" w:cstheme="minorHAnsi"/>
          <w:sz w:val="22"/>
          <w:szCs w:val="22"/>
        </w:rPr>
        <w:t xml:space="preserve"> items, </w:t>
      </w:r>
      <w:proofErr w:type="gramStart"/>
      <w:r w:rsidR="00B34587" w:rsidRPr="0095176B">
        <w:rPr>
          <w:rFonts w:asciiTheme="minorHAnsi" w:hAnsiTheme="minorHAnsi" w:cstheme="minorHAnsi"/>
          <w:sz w:val="22"/>
          <w:szCs w:val="22"/>
        </w:rPr>
        <w:t>assets</w:t>
      </w:r>
      <w:proofErr w:type="gramEnd"/>
      <w:r w:rsidR="00B34587" w:rsidRPr="0095176B">
        <w:rPr>
          <w:rFonts w:asciiTheme="minorHAnsi" w:hAnsiTheme="minorHAnsi" w:cstheme="minorHAnsi"/>
          <w:sz w:val="22"/>
          <w:szCs w:val="22"/>
        </w:rPr>
        <w:t xml:space="preserve"> or</w:t>
      </w:r>
      <w:r w:rsidR="005808DE" w:rsidRPr="0095176B">
        <w:rPr>
          <w:rFonts w:asciiTheme="minorHAnsi" w:hAnsiTheme="minorHAnsi" w:cstheme="minorHAnsi"/>
          <w:sz w:val="22"/>
          <w:szCs w:val="22"/>
        </w:rPr>
        <w:t xml:space="preserve"> </w:t>
      </w:r>
      <w:r w:rsidR="00B34587" w:rsidRPr="0095176B">
        <w:rPr>
          <w:rFonts w:asciiTheme="minorHAnsi" w:hAnsiTheme="minorHAnsi" w:cstheme="minorHAnsi"/>
          <w:sz w:val="22"/>
          <w:szCs w:val="22"/>
        </w:rPr>
        <w:t>equipment</w:t>
      </w:r>
      <w:r w:rsidR="00655C24">
        <w:rPr>
          <w:rFonts w:asciiTheme="minorHAnsi" w:hAnsiTheme="minorHAnsi" w:cstheme="minorHAnsi"/>
          <w:sz w:val="22"/>
          <w:szCs w:val="22"/>
        </w:rPr>
        <w:t xml:space="preserve"> </w:t>
      </w:r>
      <w:r w:rsidR="00EB79E3" w:rsidRPr="0095176B">
        <w:rPr>
          <w:rFonts w:asciiTheme="minorHAnsi" w:hAnsiTheme="minorHAnsi" w:cstheme="minorHAnsi"/>
          <w:sz w:val="22"/>
          <w:szCs w:val="22"/>
        </w:rPr>
        <w:t xml:space="preserve">during the Implementation of </w:t>
      </w:r>
      <w:r w:rsidR="00655C24">
        <w:rPr>
          <w:rFonts w:asciiTheme="minorHAnsi" w:hAnsiTheme="minorHAnsi" w:cstheme="minorHAnsi"/>
          <w:sz w:val="22"/>
          <w:szCs w:val="22"/>
        </w:rPr>
        <w:t>security-related</w:t>
      </w:r>
      <w:r w:rsidR="00983760" w:rsidRPr="0095176B">
        <w:rPr>
          <w:rFonts w:asciiTheme="minorHAnsi" w:hAnsiTheme="minorHAnsi" w:cstheme="minorHAnsi"/>
          <w:sz w:val="22"/>
          <w:szCs w:val="22"/>
        </w:rPr>
        <w:t xml:space="preserve"> </w:t>
      </w:r>
      <w:r w:rsidR="00EB79E3" w:rsidRPr="0095176B">
        <w:rPr>
          <w:rFonts w:asciiTheme="minorHAnsi" w:hAnsiTheme="minorHAnsi" w:cstheme="minorHAnsi"/>
          <w:sz w:val="22"/>
          <w:szCs w:val="22"/>
        </w:rPr>
        <w:t>services</w:t>
      </w:r>
      <w:r w:rsidR="00655C24">
        <w:rPr>
          <w:rFonts w:asciiTheme="minorHAnsi" w:hAnsiTheme="minorHAnsi" w:cstheme="minorHAnsi"/>
          <w:sz w:val="22"/>
          <w:szCs w:val="22"/>
        </w:rPr>
        <w:t>.</w:t>
      </w:r>
    </w:p>
    <w:p w14:paraId="0E8895BA" w14:textId="7F421E33" w:rsidR="005808DE" w:rsidRPr="0095176B" w:rsidRDefault="005808DE" w:rsidP="005808DE">
      <w:pPr>
        <w:rPr>
          <w:rFonts w:asciiTheme="minorHAnsi" w:hAnsiTheme="minorHAnsi" w:cstheme="minorHAnsi"/>
          <w:sz w:val="22"/>
          <w:szCs w:val="22"/>
        </w:rPr>
      </w:pPr>
    </w:p>
    <w:p w14:paraId="37B7D9DC" w14:textId="2055724A" w:rsidR="00F013A8" w:rsidRPr="0095176B" w:rsidRDefault="00152A79"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Which city is to be the main operating location for the duration of the contract, and therefore where the provider should plan to be based?</w:t>
      </w:r>
    </w:p>
    <w:p w14:paraId="2A10A89D" w14:textId="793BB291" w:rsidR="00535E37" w:rsidRPr="0095176B" w:rsidRDefault="00535E37" w:rsidP="00535E37">
      <w:pPr>
        <w:rPr>
          <w:rFonts w:asciiTheme="minorHAnsi" w:hAnsiTheme="minorHAnsi" w:cstheme="minorHAnsi"/>
          <w:sz w:val="22"/>
          <w:szCs w:val="22"/>
        </w:rPr>
      </w:pPr>
    </w:p>
    <w:p w14:paraId="3A4027CF" w14:textId="4A440205" w:rsidR="00535E37" w:rsidRPr="0095176B" w:rsidRDefault="00535E37" w:rsidP="00535E37">
      <w:pPr>
        <w:rPr>
          <w:rFonts w:asciiTheme="minorHAnsi" w:hAnsiTheme="minorHAnsi" w:cstheme="minorHAnsi"/>
          <w:sz w:val="22"/>
          <w:szCs w:val="22"/>
        </w:rPr>
      </w:pPr>
    </w:p>
    <w:p w14:paraId="09F83FA9" w14:textId="5723F127" w:rsidR="00CF46AA" w:rsidRPr="0095176B" w:rsidRDefault="00535E37" w:rsidP="0095176B">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95176B">
        <w:rPr>
          <w:rFonts w:asciiTheme="minorHAnsi" w:hAnsiTheme="minorHAnsi" w:cstheme="minorHAnsi"/>
          <w:b/>
          <w:sz w:val="22"/>
          <w:szCs w:val="22"/>
          <w:u w:val="single"/>
        </w:rPr>
        <w:t xml:space="preserve"> </w:t>
      </w:r>
      <w:r w:rsidR="006F30A9">
        <w:rPr>
          <w:rFonts w:asciiTheme="minorHAnsi" w:hAnsiTheme="minorHAnsi" w:cstheme="minorHAnsi"/>
          <w:b/>
          <w:sz w:val="22"/>
          <w:szCs w:val="22"/>
          <w:u w:val="single"/>
        </w:rPr>
        <w:t>7</w:t>
      </w:r>
      <w:r w:rsidRPr="0095176B">
        <w:rPr>
          <w:rFonts w:asciiTheme="minorHAnsi" w:hAnsiTheme="minorHAnsi" w:cstheme="minorHAnsi"/>
          <w:sz w:val="22"/>
          <w:szCs w:val="22"/>
        </w:rPr>
        <w:t>:</w:t>
      </w:r>
      <w:r w:rsidR="00CF46AA" w:rsidRPr="0095176B">
        <w:rPr>
          <w:rFonts w:asciiTheme="minorHAnsi" w:hAnsiTheme="minorHAnsi" w:cstheme="minorHAnsi"/>
          <w:sz w:val="22"/>
          <w:szCs w:val="22"/>
        </w:rPr>
        <w:t xml:space="preserve"> </w:t>
      </w:r>
      <w:r w:rsidR="0095176B">
        <w:rPr>
          <w:rFonts w:asciiTheme="minorHAnsi" w:hAnsiTheme="minorHAnsi" w:cstheme="minorHAnsi"/>
          <w:sz w:val="22"/>
          <w:szCs w:val="22"/>
        </w:rPr>
        <w:t>C</w:t>
      </w:r>
      <w:r w:rsidR="00CF46AA" w:rsidRPr="0095176B">
        <w:rPr>
          <w:rFonts w:asciiTheme="minorHAnsi" w:hAnsiTheme="minorHAnsi" w:cstheme="minorHAnsi"/>
          <w:sz w:val="22"/>
          <w:szCs w:val="22"/>
        </w:rPr>
        <w:t xml:space="preserve">urrently </w:t>
      </w:r>
      <w:r w:rsidR="0095176B">
        <w:rPr>
          <w:rFonts w:asciiTheme="minorHAnsi" w:hAnsiTheme="minorHAnsi" w:cstheme="minorHAnsi"/>
          <w:sz w:val="22"/>
          <w:szCs w:val="22"/>
        </w:rPr>
        <w:t>t</w:t>
      </w:r>
      <w:r w:rsidR="0095176B" w:rsidRPr="0095176B">
        <w:rPr>
          <w:rFonts w:asciiTheme="minorHAnsi" w:hAnsiTheme="minorHAnsi" w:cstheme="minorHAnsi"/>
          <w:sz w:val="22"/>
          <w:szCs w:val="22"/>
        </w:rPr>
        <w:t xml:space="preserve">he project </w:t>
      </w:r>
      <w:r w:rsidR="00CF46AA" w:rsidRPr="0095176B">
        <w:rPr>
          <w:rFonts w:asciiTheme="minorHAnsi" w:hAnsiTheme="minorHAnsi" w:cstheme="minorHAnsi"/>
          <w:sz w:val="22"/>
          <w:szCs w:val="22"/>
        </w:rPr>
        <w:t xml:space="preserve">will </w:t>
      </w:r>
      <w:r w:rsidR="004E0598">
        <w:rPr>
          <w:rFonts w:asciiTheme="minorHAnsi" w:hAnsiTheme="minorHAnsi" w:cstheme="minorHAnsi"/>
          <w:sz w:val="22"/>
          <w:szCs w:val="22"/>
        </w:rPr>
        <w:t>start</w:t>
      </w:r>
      <w:r w:rsidR="00CF46AA" w:rsidRPr="0095176B">
        <w:rPr>
          <w:rFonts w:asciiTheme="minorHAnsi" w:hAnsiTheme="minorHAnsi" w:cstheme="minorHAnsi"/>
          <w:sz w:val="22"/>
          <w:szCs w:val="22"/>
        </w:rPr>
        <w:t xml:space="preserve"> in Benghazi, but we might change this location to any other city as the context and the work with the </w:t>
      </w:r>
      <w:proofErr w:type="spellStart"/>
      <w:r w:rsidR="00CF46AA" w:rsidRPr="0095176B">
        <w:rPr>
          <w:rFonts w:asciiTheme="minorHAnsi" w:hAnsiTheme="minorHAnsi" w:cstheme="minorHAnsi"/>
          <w:sz w:val="22"/>
          <w:szCs w:val="22"/>
        </w:rPr>
        <w:t>HoR</w:t>
      </w:r>
      <w:proofErr w:type="spellEnd"/>
      <w:r w:rsidR="00CF46AA" w:rsidRPr="0095176B">
        <w:rPr>
          <w:rFonts w:asciiTheme="minorHAnsi" w:hAnsiTheme="minorHAnsi" w:cstheme="minorHAnsi"/>
          <w:sz w:val="22"/>
          <w:szCs w:val="22"/>
        </w:rPr>
        <w:t xml:space="preserve"> will require.</w:t>
      </w:r>
    </w:p>
    <w:p w14:paraId="01D0F464" w14:textId="0D7D4952" w:rsidR="00CF46AA" w:rsidRPr="0095176B" w:rsidRDefault="00CF46AA" w:rsidP="00CF46AA">
      <w:pPr>
        <w:rPr>
          <w:rFonts w:asciiTheme="minorHAnsi" w:hAnsiTheme="minorHAnsi" w:cstheme="minorHAnsi"/>
          <w:sz w:val="22"/>
          <w:szCs w:val="22"/>
        </w:rPr>
      </w:pPr>
      <w:r w:rsidRPr="0095176B">
        <w:rPr>
          <w:rFonts w:asciiTheme="minorHAnsi" w:hAnsiTheme="minorHAnsi" w:cstheme="minorHAnsi"/>
          <w:sz w:val="22"/>
          <w:szCs w:val="22"/>
        </w:rPr>
        <w:t xml:space="preserve">                 </w:t>
      </w:r>
    </w:p>
    <w:p w14:paraId="2E0E6125" w14:textId="4C29535E" w:rsidR="00535E37" w:rsidRPr="0095176B" w:rsidRDefault="00CF46AA" w:rsidP="00CF46AA">
      <w:pPr>
        <w:rPr>
          <w:rFonts w:asciiTheme="minorHAnsi" w:hAnsiTheme="minorHAnsi" w:cstheme="minorHAnsi"/>
          <w:sz w:val="22"/>
          <w:szCs w:val="22"/>
        </w:rPr>
      </w:pPr>
      <w:r w:rsidRPr="0095176B">
        <w:rPr>
          <w:rFonts w:asciiTheme="minorHAnsi" w:hAnsiTheme="minorHAnsi" w:cstheme="minorHAnsi"/>
          <w:sz w:val="22"/>
          <w:szCs w:val="22"/>
        </w:rPr>
        <w:t xml:space="preserve">                 </w:t>
      </w:r>
    </w:p>
    <w:p w14:paraId="232D90F5" w14:textId="4AC72BF1" w:rsidR="00F013A8" w:rsidRPr="0095176B" w:rsidRDefault="00152A79"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What is the name and address of the hotel in Benghazi that is referred to, so that planning and assessment can be done?</w:t>
      </w:r>
    </w:p>
    <w:p w14:paraId="0E9E7F3C" w14:textId="21DA3375" w:rsidR="00535E37" w:rsidRPr="0095176B" w:rsidRDefault="00CF46AA" w:rsidP="00CF46AA">
      <w:pPr>
        <w:rPr>
          <w:rFonts w:asciiTheme="minorHAnsi" w:hAnsiTheme="minorHAnsi" w:cstheme="minorHAnsi"/>
          <w:sz w:val="22"/>
          <w:szCs w:val="22"/>
        </w:rPr>
      </w:pPr>
      <w:r w:rsidRPr="0095176B">
        <w:rPr>
          <w:rFonts w:asciiTheme="minorHAnsi" w:hAnsiTheme="minorHAnsi" w:cstheme="minorHAnsi"/>
          <w:sz w:val="22"/>
          <w:szCs w:val="22"/>
        </w:rPr>
        <w:t xml:space="preserve">                  </w:t>
      </w:r>
    </w:p>
    <w:p w14:paraId="5BE9AD87" w14:textId="0F4029B6" w:rsidR="005932F6" w:rsidRDefault="00535E37" w:rsidP="00A02908">
      <w:pPr>
        <w:rPr>
          <w:rFonts w:asciiTheme="minorHAnsi" w:hAnsiTheme="minorHAnsi" w:cstheme="minorHAnsi"/>
          <w:sz w:val="22"/>
          <w:szCs w:val="22"/>
        </w:rPr>
      </w:pPr>
      <w:r w:rsidRPr="0095176B">
        <w:rPr>
          <w:rFonts w:asciiTheme="minorHAnsi" w:hAnsiTheme="minorHAnsi" w:cstheme="minorHAnsi"/>
          <w:b/>
          <w:sz w:val="22"/>
          <w:szCs w:val="22"/>
        </w:rPr>
        <w:t xml:space="preserve">              </w:t>
      </w:r>
      <w:r w:rsidRPr="0095176B">
        <w:rPr>
          <w:rFonts w:asciiTheme="minorHAnsi" w:hAnsiTheme="minorHAnsi" w:cstheme="minorHAnsi"/>
          <w:b/>
          <w:sz w:val="22"/>
          <w:szCs w:val="22"/>
          <w:u w:val="single"/>
        </w:rPr>
        <w:t xml:space="preserve"> Response</w:t>
      </w:r>
      <w:r w:rsidR="004E0598">
        <w:rPr>
          <w:rFonts w:asciiTheme="minorHAnsi" w:hAnsiTheme="minorHAnsi" w:cstheme="minorHAnsi"/>
          <w:b/>
          <w:sz w:val="22"/>
          <w:szCs w:val="22"/>
          <w:u w:val="single"/>
        </w:rPr>
        <w:t xml:space="preserve"> </w:t>
      </w:r>
      <w:r w:rsidR="006F30A9">
        <w:rPr>
          <w:rFonts w:asciiTheme="minorHAnsi" w:hAnsiTheme="minorHAnsi" w:cstheme="minorHAnsi"/>
          <w:b/>
          <w:sz w:val="22"/>
          <w:szCs w:val="22"/>
          <w:u w:val="single"/>
        </w:rPr>
        <w:t>8</w:t>
      </w:r>
      <w:r w:rsidRPr="0095176B">
        <w:rPr>
          <w:rFonts w:asciiTheme="minorHAnsi" w:hAnsiTheme="minorHAnsi" w:cstheme="minorHAnsi"/>
          <w:sz w:val="22"/>
          <w:szCs w:val="22"/>
        </w:rPr>
        <w:t>:</w:t>
      </w:r>
      <w:r w:rsidR="00CF46AA" w:rsidRPr="0095176B">
        <w:rPr>
          <w:rFonts w:asciiTheme="minorHAnsi" w:hAnsiTheme="minorHAnsi" w:cstheme="minorHAnsi"/>
          <w:sz w:val="22"/>
          <w:szCs w:val="22"/>
        </w:rPr>
        <w:t xml:space="preserve"> </w:t>
      </w:r>
      <w:r w:rsidR="00AF4248" w:rsidRPr="0095176B">
        <w:rPr>
          <w:rFonts w:asciiTheme="minorHAnsi" w:hAnsiTheme="minorHAnsi" w:cstheme="minorHAnsi"/>
          <w:sz w:val="22"/>
          <w:szCs w:val="22"/>
        </w:rPr>
        <w:t>IDEA will use the hotels that are</w:t>
      </w:r>
      <w:r w:rsidR="005932F6" w:rsidRPr="0095176B">
        <w:rPr>
          <w:rFonts w:asciiTheme="minorHAnsi" w:hAnsiTheme="minorHAnsi" w:cstheme="minorHAnsi"/>
          <w:sz w:val="22"/>
          <w:szCs w:val="22"/>
        </w:rPr>
        <w:t xml:space="preserve"> in secure locations </w:t>
      </w:r>
      <w:r w:rsidR="00D348C8" w:rsidRPr="0095176B">
        <w:rPr>
          <w:rFonts w:asciiTheme="minorHAnsi" w:hAnsiTheme="minorHAnsi" w:cstheme="minorHAnsi"/>
          <w:sz w:val="22"/>
          <w:szCs w:val="22"/>
        </w:rPr>
        <w:t xml:space="preserve">around the country </w:t>
      </w:r>
      <w:r w:rsidR="005932F6" w:rsidRPr="0095176B">
        <w:rPr>
          <w:rFonts w:asciiTheme="minorHAnsi" w:hAnsiTheme="minorHAnsi" w:cstheme="minorHAnsi"/>
          <w:sz w:val="22"/>
          <w:szCs w:val="22"/>
        </w:rPr>
        <w:t xml:space="preserve">based on </w:t>
      </w:r>
    </w:p>
    <w:p w14:paraId="29A80AFB" w14:textId="4D2D6315" w:rsidR="00655C24" w:rsidRPr="0095176B" w:rsidRDefault="00655C24" w:rsidP="00A02908">
      <w:pPr>
        <w:rPr>
          <w:rFonts w:asciiTheme="minorHAnsi" w:hAnsiTheme="minorHAnsi" w:cstheme="minorHAnsi"/>
          <w:sz w:val="22"/>
          <w:szCs w:val="22"/>
        </w:rPr>
      </w:pPr>
      <w:r>
        <w:rPr>
          <w:rFonts w:asciiTheme="minorHAnsi" w:hAnsiTheme="minorHAnsi" w:cstheme="minorHAnsi"/>
          <w:sz w:val="22"/>
          <w:szCs w:val="22"/>
        </w:rPr>
        <w:t xml:space="preserve">                </w:t>
      </w:r>
      <w:r w:rsidRPr="0095176B">
        <w:rPr>
          <w:rFonts w:asciiTheme="minorHAnsi" w:hAnsiTheme="minorHAnsi" w:cstheme="minorHAnsi"/>
          <w:sz w:val="22"/>
          <w:szCs w:val="22"/>
        </w:rPr>
        <w:t>the security threat monitoring, assessment</w:t>
      </w:r>
      <w:r>
        <w:rPr>
          <w:rFonts w:asciiTheme="minorHAnsi" w:hAnsiTheme="minorHAnsi" w:cstheme="minorHAnsi"/>
          <w:sz w:val="22"/>
          <w:szCs w:val="22"/>
        </w:rPr>
        <w:t>,</w:t>
      </w:r>
      <w:r w:rsidRPr="0095176B">
        <w:rPr>
          <w:rFonts w:asciiTheme="minorHAnsi" w:hAnsiTheme="minorHAnsi" w:cstheme="minorHAnsi"/>
          <w:sz w:val="22"/>
          <w:szCs w:val="22"/>
        </w:rPr>
        <w:t xml:space="preserve"> and recommendations</w:t>
      </w:r>
    </w:p>
    <w:p w14:paraId="47F337C8" w14:textId="3269F22F" w:rsidR="00007FF0" w:rsidRPr="0095176B" w:rsidRDefault="00007FF0" w:rsidP="00AF4248">
      <w:pPr>
        <w:rPr>
          <w:rFonts w:asciiTheme="minorHAnsi" w:hAnsiTheme="minorHAnsi" w:cstheme="minorHAnsi"/>
          <w:sz w:val="22"/>
          <w:szCs w:val="22"/>
        </w:rPr>
      </w:pPr>
    </w:p>
    <w:p w14:paraId="261EDE26" w14:textId="179541A8" w:rsidR="00F013A8" w:rsidRPr="0095176B" w:rsidRDefault="00152A79"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Please list any other accommodation or work sites that are expected to be visited.</w:t>
      </w:r>
    </w:p>
    <w:p w14:paraId="4F4E0F94" w14:textId="0B763F76" w:rsidR="00535E37" w:rsidRPr="0095176B" w:rsidRDefault="00535E37" w:rsidP="00535E37">
      <w:pPr>
        <w:rPr>
          <w:rFonts w:asciiTheme="minorHAnsi" w:hAnsiTheme="minorHAnsi" w:cstheme="minorHAnsi"/>
          <w:sz w:val="22"/>
          <w:szCs w:val="22"/>
        </w:rPr>
      </w:pPr>
    </w:p>
    <w:p w14:paraId="6993E99A" w14:textId="688D7297" w:rsidR="00FC756A" w:rsidRPr="0095176B" w:rsidRDefault="00535E37" w:rsidP="00DA770B">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DA770B">
        <w:rPr>
          <w:rFonts w:asciiTheme="minorHAnsi" w:hAnsiTheme="minorHAnsi" w:cstheme="minorHAnsi"/>
          <w:b/>
          <w:sz w:val="22"/>
          <w:szCs w:val="22"/>
          <w:u w:val="single"/>
        </w:rPr>
        <w:t xml:space="preserve"> </w:t>
      </w:r>
      <w:r w:rsidR="006F30A9">
        <w:rPr>
          <w:rFonts w:asciiTheme="minorHAnsi" w:hAnsiTheme="minorHAnsi" w:cstheme="minorHAnsi"/>
          <w:b/>
          <w:sz w:val="22"/>
          <w:szCs w:val="22"/>
          <w:u w:val="single"/>
        </w:rPr>
        <w:t>9</w:t>
      </w:r>
      <w:r w:rsidRPr="0095176B">
        <w:rPr>
          <w:rFonts w:asciiTheme="minorHAnsi" w:hAnsiTheme="minorHAnsi" w:cstheme="minorHAnsi"/>
          <w:sz w:val="22"/>
          <w:szCs w:val="22"/>
        </w:rPr>
        <w:t>:</w:t>
      </w:r>
      <w:r w:rsidR="004F4840" w:rsidRPr="0095176B">
        <w:rPr>
          <w:rFonts w:asciiTheme="minorHAnsi" w:hAnsiTheme="minorHAnsi" w:cstheme="minorHAnsi"/>
          <w:sz w:val="22"/>
          <w:szCs w:val="22"/>
        </w:rPr>
        <w:t xml:space="preserve"> </w:t>
      </w:r>
      <w:r w:rsidR="00CE5278" w:rsidRPr="0095176B">
        <w:rPr>
          <w:rFonts w:asciiTheme="minorHAnsi" w:hAnsiTheme="minorHAnsi" w:cstheme="minorHAnsi"/>
          <w:sz w:val="22"/>
          <w:szCs w:val="22"/>
        </w:rPr>
        <w:t xml:space="preserve">For the purposes of </w:t>
      </w:r>
      <w:r w:rsidR="0037051B" w:rsidRPr="0095176B">
        <w:rPr>
          <w:rFonts w:asciiTheme="minorHAnsi" w:hAnsiTheme="minorHAnsi" w:cstheme="minorHAnsi"/>
          <w:sz w:val="22"/>
          <w:szCs w:val="22"/>
        </w:rPr>
        <w:t>implementation</w:t>
      </w:r>
      <w:r w:rsidR="00A421E3" w:rsidRPr="0095176B">
        <w:rPr>
          <w:rFonts w:asciiTheme="minorHAnsi" w:hAnsiTheme="minorHAnsi" w:cstheme="minorHAnsi"/>
          <w:sz w:val="22"/>
          <w:szCs w:val="22"/>
        </w:rPr>
        <w:t xml:space="preserve"> of IDEA missions, the </w:t>
      </w:r>
      <w:r w:rsidR="0037051B" w:rsidRPr="0095176B">
        <w:rPr>
          <w:rFonts w:asciiTheme="minorHAnsi" w:hAnsiTheme="minorHAnsi" w:cstheme="minorHAnsi"/>
          <w:sz w:val="22"/>
          <w:szCs w:val="22"/>
        </w:rPr>
        <w:t>following</w:t>
      </w:r>
      <w:r w:rsidR="00A421E3" w:rsidRPr="0095176B">
        <w:rPr>
          <w:rFonts w:asciiTheme="minorHAnsi" w:hAnsiTheme="minorHAnsi" w:cstheme="minorHAnsi"/>
          <w:sz w:val="22"/>
          <w:szCs w:val="22"/>
        </w:rPr>
        <w:t xml:space="preserve"> cities </w:t>
      </w:r>
      <w:r w:rsidR="004E0598">
        <w:rPr>
          <w:rFonts w:asciiTheme="minorHAnsi" w:hAnsiTheme="minorHAnsi" w:cstheme="minorHAnsi"/>
          <w:sz w:val="22"/>
          <w:szCs w:val="22"/>
        </w:rPr>
        <w:t>(</w:t>
      </w:r>
      <w:r w:rsidR="00424D0B" w:rsidRPr="0095176B">
        <w:rPr>
          <w:rFonts w:asciiTheme="minorHAnsi" w:hAnsiTheme="minorHAnsi" w:cstheme="minorHAnsi"/>
          <w:sz w:val="22"/>
          <w:szCs w:val="22"/>
        </w:rPr>
        <w:t>non-limitative</w:t>
      </w:r>
      <w:r w:rsidR="009D075E" w:rsidRPr="0095176B">
        <w:rPr>
          <w:rFonts w:asciiTheme="minorHAnsi" w:hAnsiTheme="minorHAnsi" w:cstheme="minorHAnsi"/>
          <w:sz w:val="22"/>
          <w:szCs w:val="22"/>
        </w:rPr>
        <w:t xml:space="preserve"> list</w:t>
      </w:r>
      <w:r w:rsidR="004E0598">
        <w:rPr>
          <w:rFonts w:asciiTheme="minorHAnsi" w:hAnsiTheme="minorHAnsi" w:cstheme="minorHAnsi"/>
          <w:sz w:val="22"/>
          <w:szCs w:val="22"/>
        </w:rPr>
        <w:t>)</w:t>
      </w:r>
      <w:r w:rsidR="009D075E" w:rsidRPr="0095176B">
        <w:rPr>
          <w:rFonts w:asciiTheme="minorHAnsi" w:hAnsiTheme="minorHAnsi" w:cstheme="minorHAnsi"/>
          <w:sz w:val="22"/>
          <w:szCs w:val="22"/>
        </w:rPr>
        <w:t xml:space="preserve"> </w:t>
      </w:r>
      <w:r w:rsidR="00A421E3" w:rsidRPr="0095176B">
        <w:rPr>
          <w:rFonts w:asciiTheme="minorHAnsi" w:hAnsiTheme="minorHAnsi" w:cstheme="minorHAnsi"/>
          <w:sz w:val="22"/>
          <w:szCs w:val="22"/>
        </w:rPr>
        <w:t xml:space="preserve">might be considered </w:t>
      </w:r>
      <w:r w:rsidR="0037051B" w:rsidRPr="0095176B">
        <w:rPr>
          <w:rFonts w:asciiTheme="minorHAnsi" w:hAnsiTheme="minorHAnsi" w:cstheme="minorHAnsi"/>
          <w:sz w:val="22"/>
          <w:szCs w:val="22"/>
        </w:rPr>
        <w:t>Tripoli, Tobru</w:t>
      </w:r>
      <w:r w:rsidR="006659B2" w:rsidRPr="0095176B">
        <w:rPr>
          <w:rFonts w:asciiTheme="minorHAnsi" w:hAnsiTheme="minorHAnsi" w:cstheme="minorHAnsi"/>
          <w:sz w:val="22"/>
          <w:szCs w:val="22"/>
        </w:rPr>
        <w:t>k</w:t>
      </w:r>
      <w:r w:rsidR="00B81E1A" w:rsidRPr="0095176B">
        <w:rPr>
          <w:rFonts w:asciiTheme="minorHAnsi" w:hAnsiTheme="minorHAnsi" w:cstheme="minorHAnsi"/>
          <w:sz w:val="22"/>
          <w:szCs w:val="22"/>
        </w:rPr>
        <w:t>,</w:t>
      </w:r>
      <w:r w:rsidR="006659B2" w:rsidRPr="0095176B">
        <w:rPr>
          <w:rFonts w:asciiTheme="minorHAnsi" w:hAnsiTheme="minorHAnsi" w:cstheme="minorHAnsi"/>
          <w:sz w:val="22"/>
          <w:szCs w:val="22"/>
        </w:rPr>
        <w:t xml:space="preserve"> Benghazi</w:t>
      </w:r>
      <w:r w:rsidR="00B81E1A" w:rsidRPr="0095176B">
        <w:rPr>
          <w:rFonts w:asciiTheme="minorHAnsi" w:hAnsiTheme="minorHAnsi" w:cstheme="minorHAnsi"/>
          <w:sz w:val="22"/>
          <w:szCs w:val="22"/>
        </w:rPr>
        <w:t>,</w:t>
      </w:r>
      <w:r w:rsidR="006659B2" w:rsidRPr="0095176B">
        <w:rPr>
          <w:rFonts w:asciiTheme="minorHAnsi" w:hAnsiTheme="minorHAnsi" w:cstheme="minorHAnsi"/>
          <w:sz w:val="22"/>
          <w:szCs w:val="22"/>
        </w:rPr>
        <w:t xml:space="preserve"> </w:t>
      </w:r>
      <w:r w:rsidR="00AB071E" w:rsidRPr="0095176B">
        <w:rPr>
          <w:rFonts w:asciiTheme="minorHAnsi" w:hAnsiTheme="minorHAnsi" w:cstheme="minorHAnsi"/>
          <w:sz w:val="22"/>
          <w:szCs w:val="22"/>
        </w:rPr>
        <w:t>Misrata</w:t>
      </w:r>
      <w:r w:rsidR="00B81E1A" w:rsidRPr="0095176B">
        <w:rPr>
          <w:rFonts w:asciiTheme="minorHAnsi" w:hAnsiTheme="minorHAnsi" w:cstheme="minorHAnsi"/>
          <w:sz w:val="22"/>
          <w:szCs w:val="22"/>
        </w:rPr>
        <w:t>,</w:t>
      </w:r>
      <w:r w:rsidR="00AB071E" w:rsidRPr="0095176B">
        <w:rPr>
          <w:rFonts w:asciiTheme="minorHAnsi" w:hAnsiTheme="minorHAnsi" w:cstheme="minorHAnsi"/>
          <w:sz w:val="22"/>
          <w:szCs w:val="22"/>
        </w:rPr>
        <w:t xml:space="preserve"> </w:t>
      </w:r>
      <w:r w:rsidR="00C27160" w:rsidRPr="0095176B">
        <w:rPr>
          <w:rFonts w:asciiTheme="minorHAnsi" w:hAnsiTheme="minorHAnsi" w:cstheme="minorHAnsi"/>
          <w:sz w:val="22"/>
          <w:szCs w:val="22"/>
        </w:rPr>
        <w:t>Derna</w:t>
      </w:r>
      <w:r w:rsidR="00B81E1A" w:rsidRPr="0095176B">
        <w:rPr>
          <w:rFonts w:asciiTheme="minorHAnsi" w:hAnsiTheme="minorHAnsi" w:cstheme="minorHAnsi"/>
          <w:sz w:val="22"/>
          <w:szCs w:val="22"/>
        </w:rPr>
        <w:t>,</w:t>
      </w:r>
      <w:r w:rsidR="00C27160" w:rsidRPr="0095176B">
        <w:rPr>
          <w:rFonts w:asciiTheme="minorHAnsi" w:hAnsiTheme="minorHAnsi" w:cstheme="minorHAnsi"/>
          <w:sz w:val="22"/>
          <w:szCs w:val="22"/>
        </w:rPr>
        <w:t xml:space="preserve"> Sirte</w:t>
      </w:r>
      <w:proofErr w:type="gramStart"/>
      <w:r w:rsidR="00B81E1A" w:rsidRPr="0095176B">
        <w:rPr>
          <w:rFonts w:asciiTheme="minorHAnsi" w:hAnsiTheme="minorHAnsi" w:cstheme="minorHAnsi"/>
          <w:sz w:val="22"/>
          <w:szCs w:val="22"/>
        </w:rPr>
        <w:t>…..</w:t>
      </w:r>
      <w:proofErr w:type="gramEnd"/>
      <w:r w:rsidR="00424D0B" w:rsidRPr="0095176B">
        <w:rPr>
          <w:rFonts w:asciiTheme="minorHAnsi" w:hAnsiTheme="minorHAnsi" w:cstheme="minorHAnsi"/>
          <w:sz w:val="22"/>
          <w:szCs w:val="22"/>
        </w:rPr>
        <w:t xml:space="preserve"> Main </w:t>
      </w:r>
      <w:r w:rsidR="00FC756A" w:rsidRPr="0095176B">
        <w:rPr>
          <w:rFonts w:asciiTheme="minorHAnsi" w:hAnsiTheme="minorHAnsi" w:cstheme="minorHAnsi"/>
          <w:sz w:val="22"/>
          <w:szCs w:val="22"/>
        </w:rPr>
        <w:t xml:space="preserve">movements </w:t>
      </w:r>
      <w:r w:rsidR="0057060D" w:rsidRPr="0095176B">
        <w:rPr>
          <w:rFonts w:asciiTheme="minorHAnsi" w:hAnsiTheme="minorHAnsi" w:cstheme="minorHAnsi"/>
          <w:sz w:val="22"/>
          <w:szCs w:val="22"/>
        </w:rPr>
        <w:t>of staff</w:t>
      </w:r>
      <w:r w:rsidR="00B81E1A" w:rsidRPr="0095176B">
        <w:rPr>
          <w:rFonts w:asciiTheme="minorHAnsi" w:hAnsiTheme="minorHAnsi" w:cstheme="minorHAnsi"/>
          <w:sz w:val="22"/>
          <w:szCs w:val="22"/>
        </w:rPr>
        <w:t xml:space="preserve"> will be between hotels, airports, event </w:t>
      </w:r>
      <w:r w:rsidR="007846FB">
        <w:rPr>
          <w:rFonts w:asciiTheme="minorHAnsi" w:hAnsiTheme="minorHAnsi" w:cstheme="minorHAnsi"/>
          <w:sz w:val="22"/>
          <w:szCs w:val="22"/>
        </w:rPr>
        <w:t>locations,</w:t>
      </w:r>
      <w:r w:rsidR="0057060D" w:rsidRPr="0095176B">
        <w:rPr>
          <w:rFonts w:asciiTheme="minorHAnsi" w:hAnsiTheme="minorHAnsi" w:cstheme="minorHAnsi"/>
          <w:sz w:val="22"/>
          <w:szCs w:val="22"/>
        </w:rPr>
        <w:t xml:space="preserve"> and </w:t>
      </w:r>
      <w:proofErr w:type="spellStart"/>
      <w:r w:rsidR="00B81E1A" w:rsidRPr="0095176B">
        <w:rPr>
          <w:rFonts w:asciiTheme="minorHAnsi" w:hAnsiTheme="minorHAnsi" w:cstheme="minorHAnsi"/>
          <w:sz w:val="22"/>
          <w:szCs w:val="22"/>
        </w:rPr>
        <w:t>HoR</w:t>
      </w:r>
      <w:proofErr w:type="spellEnd"/>
      <w:r w:rsidR="00B81E1A" w:rsidRPr="0095176B">
        <w:rPr>
          <w:rFonts w:asciiTheme="minorHAnsi" w:hAnsiTheme="minorHAnsi" w:cstheme="minorHAnsi"/>
          <w:sz w:val="22"/>
          <w:szCs w:val="22"/>
        </w:rPr>
        <w:t xml:space="preserve"> premises</w:t>
      </w:r>
      <w:r w:rsidR="007846FB">
        <w:rPr>
          <w:rFonts w:asciiTheme="minorHAnsi" w:hAnsiTheme="minorHAnsi" w:cstheme="minorHAnsi"/>
          <w:sz w:val="22"/>
          <w:szCs w:val="22"/>
        </w:rPr>
        <w:t>.</w:t>
      </w:r>
    </w:p>
    <w:p w14:paraId="12DF2E97" w14:textId="095C2590" w:rsidR="00FC756A" w:rsidRPr="0095176B" w:rsidRDefault="00FC756A" w:rsidP="00FC756A">
      <w:pPr>
        <w:rPr>
          <w:rFonts w:asciiTheme="minorHAnsi" w:hAnsiTheme="minorHAnsi" w:cstheme="minorHAnsi"/>
          <w:sz w:val="22"/>
          <w:szCs w:val="22"/>
        </w:rPr>
      </w:pPr>
      <w:r w:rsidRPr="0095176B">
        <w:rPr>
          <w:rFonts w:asciiTheme="minorHAnsi" w:hAnsiTheme="minorHAnsi" w:cstheme="minorHAnsi"/>
          <w:sz w:val="22"/>
          <w:szCs w:val="22"/>
        </w:rPr>
        <w:t xml:space="preserve">                                                </w:t>
      </w:r>
    </w:p>
    <w:p w14:paraId="093D14CD" w14:textId="2DF0C681"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sz w:val="22"/>
          <w:szCs w:val="22"/>
        </w:rPr>
        <w:t xml:space="preserve"> </w:t>
      </w: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 xml:space="preserve">Is the International IDEA presence in Benghazi a permanent one - </w:t>
      </w:r>
      <w:proofErr w:type="gramStart"/>
      <w:r w:rsidR="00F013A8" w:rsidRPr="0095176B">
        <w:rPr>
          <w:rFonts w:asciiTheme="minorHAnsi" w:hAnsiTheme="minorHAnsi" w:cstheme="minorHAnsi"/>
          <w:sz w:val="22"/>
          <w:szCs w:val="22"/>
        </w:rPr>
        <w:t>i.e.</w:t>
      </w:r>
      <w:proofErr w:type="gramEnd"/>
      <w:r w:rsidR="00F013A8" w:rsidRPr="0095176B">
        <w:rPr>
          <w:rFonts w:asciiTheme="minorHAnsi" w:hAnsiTheme="minorHAnsi" w:cstheme="minorHAnsi"/>
          <w:sz w:val="22"/>
          <w:szCs w:val="22"/>
        </w:rPr>
        <w:t xml:space="preserve"> it is staffed throughout the year – or is only periodic (recognizing that the 2-4 international staff / travelers requiring support are making periodic visits)?</w:t>
      </w:r>
    </w:p>
    <w:p w14:paraId="304788B3" w14:textId="287FCC08" w:rsidR="00535E37" w:rsidRPr="0095176B" w:rsidRDefault="00535E37" w:rsidP="00535E37">
      <w:pPr>
        <w:rPr>
          <w:rFonts w:asciiTheme="minorHAnsi" w:hAnsiTheme="minorHAnsi" w:cstheme="minorHAnsi"/>
          <w:sz w:val="22"/>
          <w:szCs w:val="22"/>
        </w:rPr>
      </w:pPr>
    </w:p>
    <w:p w14:paraId="1A761161" w14:textId="3E858763" w:rsidR="00535E37" w:rsidRPr="0095176B" w:rsidRDefault="00535E37" w:rsidP="00535E37">
      <w:pPr>
        <w:rPr>
          <w:rFonts w:asciiTheme="minorHAnsi" w:hAnsiTheme="minorHAnsi" w:cstheme="minorHAnsi"/>
          <w:sz w:val="22"/>
          <w:szCs w:val="22"/>
        </w:rPr>
      </w:pPr>
    </w:p>
    <w:p w14:paraId="33B8E95B" w14:textId="1AD5EA0A" w:rsidR="00B97D61" w:rsidRPr="0095176B" w:rsidRDefault="00535E37" w:rsidP="00A81A8A">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A81A8A">
        <w:rPr>
          <w:rFonts w:asciiTheme="minorHAnsi" w:hAnsiTheme="minorHAnsi" w:cstheme="minorHAnsi"/>
          <w:b/>
          <w:sz w:val="22"/>
          <w:szCs w:val="22"/>
          <w:u w:val="single"/>
        </w:rPr>
        <w:t xml:space="preserve"> 1</w:t>
      </w:r>
      <w:r w:rsidR="003F219F">
        <w:rPr>
          <w:rFonts w:asciiTheme="minorHAnsi" w:hAnsiTheme="minorHAnsi" w:cstheme="minorHAnsi"/>
          <w:b/>
          <w:sz w:val="22"/>
          <w:szCs w:val="22"/>
          <w:u w:val="single"/>
        </w:rPr>
        <w:t>0</w:t>
      </w:r>
      <w:r w:rsidRPr="0095176B">
        <w:rPr>
          <w:rFonts w:asciiTheme="minorHAnsi" w:hAnsiTheme="minorHAnsi" w:cstheme="minorHAnsi"/>
          <w:sz w:val="22"/>
          <w:szCs w:val="22"/>
        </w:rPr>
        <w:t>:</w:t>
      </w:r>
      <w:r w:rsidR="004F4840" w:rsidRPr="0095176B">
        <w:rPr>
          <w:rFonts w:asciiTheme="minorHAnsi" w:hAnsiTheme="minorHAnsi" w:cstheme="minorHAnsi"/>
          <w:sz w:val="22"/>
          <w:szCs w:val="22"/>
        </w:rPr>
        <w:t xml:space="preserve"> </w:t>
      </w:r>
      <w:r w:rsidR="006D6750">
        <w:rPr>
          <w:rFonts w:asciiTheme="minorHAnsi" w:hAnsiTheme="minorHAnsi" w:cstheme="minorHAnsi"/>
          <w:sz w:val="22"/>
          <w:szCs w:val="22"/>
        </w:rPr>
        <w:t>Actually,</w:t>
      </w:r>
      <w:r w:rsidR="00715DB7">
        <w:rPr>
          <w:rFonts w:asciiTheme="minorHAnsi" w:hAnsiTheme="minorHAnsi" w:cstheme="minorHAnsi"/>
          <w:sz w:val="22"/>
          <w:szCs w:val="22"/>
        </w:rPr>
        <w:t xml:space="preserve"> IDEA does not have a permanent office in Benghazi</w:t>
      </w:r>
      <w:r w:rsidR="00913577">
        <w:rPr>
          <w:rFonts w:asciiTheme="minorHAnsi" w:hAnsiTheme="minorHAnsi" w:cstheme="minorHAnsi"/>
          <w:sz w:val="22"/>
          <w:szCs w:val="22"/>
        </w:rPr>
        <w:t xml:space="preserve">, </w:t>
      </w:r>
      <w:r w:rsidR="009E40B8">
        <w:rPr>
          <w:rFonts w:asciiTheme="minorHAnsi" w:hAnsiTheme="minorHAnsi" w:cstheme="minorHAnsi"/>
          <w:sz w:val="22"/>
          <w:szCs w:val="22"/>
        </w:rPr>
        <w:t xml:space="preserve">the </w:t>
      </w:r>
      <w:r w:rsidR="00B97D61">
        <w:rPr>
          <w:rFonts w:asciiTheme="minorHAnsi" w:hAnsiTheme="minorHAnsi" w:cstheme="minorHAnsi"/>
          <w:sz w:val="22"/>
          <w:szCs w:val="22"/>
        </w:rPr>
        <w:t xml:space="preserve">monthly </w:t>
      </w:r>
      <w:r w:rsidR="009E40B8">
        <w:rPr>
          <w:rFonts w:asciiTheme="minorHAnsi" w:hAnsiTheme="minorHAnsi" w:cstheme="minorHAnsi"/>
          <w:sz w:val="22"/>
          <w:szCs w:val="22"/>
        </w:rPr>
        <w:t xml:space="preserve">visits of </w:t>
      </w:r>
      <w:r w:rsidR="00C54F11">
        <w:rPr>
          <w:rFonts w:asciiTheme="minorHAnsi" w:hAnsiTheme="minorHAnsi" w:cstheme="minorHAnsi"/>
          <w:sz w:val="22"/>
          <w:szCs w:val="22"/>
        </w:rPr>
        <w:t xml:space="preserve">travelers </w:t>
      </w:r>
      <w:r w:rsidR="00B97D61">
        <w:rPr>
          <w:rFonts w:asciiTheme="minorHAnsi" w:hAnsiTheme="minorHAnsi" w:cstheme="minorHAnsi"/>
          <w:sz w:val="22"/>
          <w:szCs w:val="22"/>
        </w:rPr>
        <w:t xml:space="preserve">are </w:t>
      </w:r>
      <w:r w:rsidR="00C54F11">
        <w:rPr>
          <w:rFonts w:asciiTheme="minorHAnsi" w:hAnsiTheme="minorHAnsi" w:cstheme="minorHAnsi"/>
          <w:sz w:val="22"/>
          <w:szCs w:val="22"/>
        </w:rPr>
        <w:t xml:space="preserve">periodic throughout the </w:t>
      </w:r>
      <w:r w:rsidR="00B97D61">
        <w:rPr>
          <w:rFonts w:asciiTheme="minorHAnsi" w:hAnsiTheme="minorHAnsi" w:cstheme="minorHAnsi"/>
          <w:sz w:val="22"/>
          <w:szCs w:val="22"/>
        </w:rPr>
        <w:t>year</w:t>
      </w:r>
      <w:r w:rsidR="006D6750">
        <w:rPr>
          <w:rFonts w:asciiTheme="minorHAnsi" w:hAnsiTheme="minorHAnsi" w:cstheme="minorHAnsi"/>
          <w:sz w:val="22"/>
          <w:szCs w:val="22"/>
        </w:rPr>
        <w:t>.</w:t>
      </w:r>
    </w:p>
    <w:p w14:paraId="73157542" w14:textId="56DDC395" w:rsidR="00535E37" w:rsidRPr="0095176B" w:rsidRDefault="00535E37" w:rsidP="00535E37">
      <w:pPr>
        <w:rPr>
          <w:rFonts w:asciiTheme="minorHAnsi" w:hAnsiTheme="minorHAnsi" w:cstheme="minorHAnsi"/>
          <w:b/>
          <w:sz w:val="22"/>
          <w:szCs w:val="22"/>
          <w:u w:val="single"/>
        </w:rPr>
      </w:pPr>
    </w:p>
    <w:p w14:paraId="23A7AFF1" w14:textId="77777777" w:rsidR="00535E37" w:rsidRPr="0095176B" w:rsidRDefault="00535E37" w:rsidP="00535E37">
      <w:pPr>
        <w:rPr>
          <w:rFonts w:asciiTheme="minorHAnsi" w:hAnsiTheme="minorHAnsi" w:cstheme="minorHAnsi"/>
          <w:sz w:val="22"/>
          <w:szCs w:val="22"/>
        </w:rPr>
      </w:pPr>
    </w:p>
    <w:p w14:paraId="0753AA68" w14:textId="08FC1E0E"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 xml:space="preserve">What are the expected Nationalities of the International Staff Travelers / Staff? </w:t>
      </w:r>
    </w:p>
    <w:p w14:paraId="53F56439" w14:textId="5DCCEA32" w:rsidR="00535E37" w:rsidRPr="0095176B" w:rsidRDefault="00535E37" w:rsidP="00535E37">
      <w:pPr>
        <w:rPr>
          <w:rFonts w:asciiTheme="minorHAnsi" w:hAnsiTheme="minorHAnsi" w:cstheme="minorHAnsi"/>
          <w:sz w:val="22"/>
          <w:szCs w:val="22"/>
        </w:rPr>
      </w:pPr>
    </w:p>
    <w:p w14:paraId="0ADA977D" w14:textId="7EF24AA2" w:rsidR="00535E37" w:rsidRPr="0095176B" w:rsidRDefault="00535E37" w:rsidP="00535E37">
      <w:pPr>
        <w:rPr>
          <w:rFonts w:asciiTheme="minorHAnsi" w:hAnsiTheme="minorHAnsi" w:cstheme="minorHAnsi"/>
          <w:sz w:val="22"/>
          <w:szCs w:val="22"/>
        </w:rPr>
      </w:pPr>
    </w:p>
    <w:p w14:paraId="40BA4A03" w14:textId="3D68BC41" w:rsidR="00535E37" w:rsidRPr="0095176B" w:rsidRDefault="00535E37" w:rsidP="00340862">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A81A8A">
        <w:rPr>
          <w:rFonts w:asciiTheme="minorHAnsi" w:hAnsiTheme="minorHAnsi" w:cstheme="minorHAnsi"/>
          <w:b/>
          <w:sz w:val="22"/>
          <w:szCs w:val="22"/>
          <w:u w:val="single"/>
        </w:rPr>
        <w:t xml:space="preserve"> 1</w:t>
      </w:r>
      <w:r w:rsidR="003F219F">
        <w:rPr>
          <w:rFonts w:asciiTheme="minorHAnsi" w:hAnsiTheme="minorHAnsi" w:cstheme="minorHAnsi"/>
          <w:b/>
          <w:sz w:val="22"/>
          <w:szCs w:val="22"/>
          <w:u w:val="single"/>
        </w:rPr>
        <w:t>1</w:t>
      </w:r>
      <w:r w:rsidRPr="0095176B">
        <w:rPr>
          <w:rFonts w:asciiTheme="minorHAnsi" w:hAnsiTheme="minorHAnsi" w:cstheme="minorHAnsi"/>
          <w:sz w:val="22"/>
          <w:szCs w:val="22"/>
        </w:rPr>
        <w:t>:</w:t>
      </w:r>
      <w:r w:rsidR="004F4840" w:rsidRPr="0095176B">
        <w:rPr>
          <w:rFonts w:asciiTheme="minorHAnsi" w:hAnsiTheme="minorHAnsi" w:cstheme="minorHAnsi"/>
          <w:sz w:val="22"/>
          <w:szCs w:val="22"/>
        </w:rPr>
        <w:t xml:space="preserve"> Different nationalities, </w:t>
      </w:r>
      <w:r w:rsidR="000343A9">
        <w:rPr>
          <w:rFonts w:asciiTheme="minorHAnsi" w:hAnsiTheme="minorHAnsi" w:cstheme="minorHAnsi"/>
          <w:sz w:val="22"/>
          <w:szCs w:val="22"/>
        </w:rPr>
        <w:t xml:space="preserve">in addition </w:t>
      </w:r>
      <w:r w:rsidR="007846FB">
        <w:rPr>
          <w:rFonts w:asciiTheme="minorHAnsi" w:hAnsiTheme="minorHAnsi" w:cstheme="minorHAnsi"/>
          <w:sz w:val="22"/>
          <w:szCs w:val="22"/>
        </w:rPr>
        <w:t>to</w:t>
      </w:r>
      <w:r w:rsidR="007846FB" w:rsidRPr="0095176B">
        <w:rPr>
          <w:rFonts w:asciiTheme="minorHAnsi" w:hAnsiTheme="minorHAnsi" w:cstheme="minorHAnsi"/>
          <w:sz w:val="22"/>
          <w:szCs w:val="22"/>
        </w:rPr>
        <w:t xml:space="preserve"> Tunisian</w:t>
      </w:r>
      <w:r w:rsidR="004F4840" w:rsidRPr="0095176B">
        <w:rPr>
          <w:rFonts w:asciiTheme="minorHAnsi" w:hAnsiTheme="minorHAnsi" w:cstheme="minorHAnsi"/>
          <w:sz w:val="22"/>
          <w:szCs w:val="22"/>
        </w:rPr>
        <w:t xml:space="preserve"> and Libyan</w:t>
      </w:r>
      <w:r w:rsidR="00D56461">
        <w:rPr>
          <w:rFonts w:asciiTheme="minorHAnsi" w:hAnsiTheme="minorHAnsi" w:cstheme="minorHAnsi"/>
          <w:sz w:val="22"/>
          <w:szCs w:val="22"/>
        </w:rPr>
        <w:t xml:space="preserve"> travelers.</w:t>
      </w:r>
    </w:p>
    <w:p w14:paraId="2E1D5DA7" w14:textId="77777777" w:rsidR="004F4840" w:rsidRPr="0095176B" w:rsidRDefault="004F4840" w:rsidP="00535E37">
      <w:pPr>
        <w:rPr>
          <w:rFonts w:asciiTheme="minorHAnsi" w:hAnsiTheme="minorHAnsi" w:cstheme="minorHAnsi"/>
          <w:b/>
          <w:sz w:val="22"/>
          <w:szCs w:val="22"/>
          <w:u w:val="single"/>
        </w:rPr>
      </w:pPr>
    </w:p>
    <w:p w14:paraId="302619D8" w14:textId="5C95F6A4" w:rsidR="00535E37" w:rsidRDefault="00535E37" w:rsidP="00535E37">
      <w:pPr>
        <w:rPr>
          <w:rFonts w:asciiTheme="minorHAnsi" w:hAnsiTheme="minorHAnsi" w:cstheme="minorHAnsi"/>
          <w:sz w:val="22"/>
          <w:szCs w:val="22"/>
        </w:rPr>
      </w:pPr>
    </w:p>
    <w:p w14:paraId="0023E113" w14:textId="7B7E542A" w:rsidR="00C952BC" w:rsidRDefault="00C952BC" w:rsidP="00535E37">
      <w:pPr>
        <w:rPr>
          <w:rFonts w:asciiTheme="minorHAnsi" w:hAnsiTheme="minorHAnsi" w:cstheme="minorHAnsi"/>
          <w:sz w:val="22"/>
          <w:szCs w:val="22"/>
        </w:rPr>
      </w:pPr>
    </w:p>
    <w:p w14:paraId="386FCD4A" w14:textId="342365AD" w:rsidR="00C952BC" w:rsidRDefault="00C952BC" w:rsidP="00535E37">
      <w:pPr>
        <w:rPr>
          <w:rFonts w:asciiTheme="minorHAnsi" w:hAnsiTheme="minorHAnsi" w:cstheme="minorHAnsi"/>
          <w:sz w:val="22"/>
          <w:szCs w:val="22"/>
        </w:rPr>
      </w:pPr>
    </w:p>
    <w:p w14:paraId="4D0076DD" w14:textId="77777777" w:rsidR="00C952BC" w:rsidRPr="0095176B" w:rsidRDefault="00C952BC" w:rsidP="00535E37">
      <w:pPr>
        <w:rPr>
          <w:rFonts w:asciiTheme="minorHAnsi" w:hAnsiTheme="minorHAnsi" w:cstheme="minorHAnsi"/>
          <w:sz w:val="22"/>
          <w:szCs w:val="22"/>
        </w:rPr>
      </w:pPr>
    </w:p>
    <w:p w14:paraId="2FBD1885" w14:textId="4B19B4BC"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lastRenderedPageBreak/>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Who will be responsible for obtaining Visas for all international Travelers / Staff?</w:t>
      </w:r>
    </w:p>
    <w:p w14:paraId="78055FB5" w14:textId="31B701DC" w:rsidR="00535E37" w:rsidRPr="0095176B" w:rsidRDefault="00535E37" w:rsidP="00535E37">
      <w:pPr>
        <w:rPr>
          <w:rFonts w:asciiTheme="minorHAnsi" w:hAnsiTheme="minorHAnsi" w:cstheme="minorHAnsi"/>
          <w:sz w:val="22"/>
          <w:szCs w:val="22"/>
        </w:rPr>
      </w:pPr>
    </w:p>
    <w:p w14:paraId="47E8365A" w14:textId="3279E852" w:rsidR="00535E37" w:rsidRPr="0095176B" w:rsidRDefault="00535E37" w:rsidP="00535E37">
      <w:pPr>
        <w:rPr>
          <w:rFonts w:asciiTheme="minorHAnsi" w:hAnsiTheme="minorHAnsi" w:cstheme="minorHAnsi"/>
          <w:sz w:val="22"/>
          <w:szCs w:val="22"/>
        </w:rPr>
      </w:pPr>
    </w:p>
    <w:p w14:paraId="69804543" w14:textId="227C2E16" w:rsidR="00535E37" w:rsidRPr="0095176B" w:rsidRDefault="00535E37" w:rsidP="00A81A8A">
      <w:pPr>
        <w:ind w:left="720"/>
        <w:rPr>
          <w:rFonts w:asciiTheme="minorHAnsi" w:hAnsiTheme="minorHAnsi" w:cstheme="minorHAnsi"/>
          <w:b/>
          <w:sz w:val="22"/>
          <w:szCs w:val="22"/>
          <w:u w:val="single"/>
        </w:rPr>
      </w:pPr>
      <w:r w:rsidRPr="0095176B">
        <w:rPr>
          <w:rFonts w:asciiTheme="minorHAnsi" w:hAnsiTheme="minorHAnsi" w:cstheme="minorHAnsi"/>
          <w:b/>
          <w:sz w:val="22"/>
          <w:szCs w:val="22"/>
          <w:u w:val="single"/>
        </w:rPr>
        <w:t>Response</w:t>
      </w:r>
      <w:r w:rsidR="00A81A8A">
        <w:rPr>
          <w:rFonts w:asciiTheme="minorHAnsi" w:hAnsiTheme="minorHAnsi" w:cstheme="minorHAnsi"/>
          <w:b/>
          <w:sz w:val="22"/>
          <w:szCs w:val="22"/>
          <w:u w:val="single"/>
        </w:rPr>
        <w:t xml:space="preserve"> 1</w:t>
      </w:r>
      <w:r w:rsidR="003F219F">
        <w:rPr>
          <w:rFonts w:asciiTheme="minorHAnsi" w:hAnsiTheme="minorHAnsi" w:cstheme="minorHAnsi"/>
          <w:b/>
          <w:sz w:val="22"/>
          <w:szCs w:val="22"/>
          <w:u w:val="single"/>
        </w:rPr>
        <w:t>2</w:t>
      </w:r>
      <w:r w:rsidRPr="0095176B">
        <w:rPr>
          <w:rFonts w:asciiTheme="minorHAnsi" w:hAnsiTheme="minorHAnsi" w:cstheme="minorHAnsi"/>
          <w:sz w:val="22"/>
          <w:szCs w:val="22"/>
        </w:rPr>
        <w:t>:</w:t>
      </w:r>
      <w:r w:rsidR="004F4840" w:rsidRPr="0095176B">
        <w:rPr>
          <w:rFonts w:asciiTheme="minorHAnsi" w:hAnsiTheme="minorHAnsi" w:cstheme="minorHAnsi"/>
          <w:sz w:val="22"/>
          <w:szCs w:val="22"/>
        </w:rPr>
        <w:t xml:space="preserve"> IDEA will be responsible </w:t>
      </w:r>
      <w:r w:rsidR="00D65CF2" w:rsidRPr="0095176B">
        <w:rPr>
          <w:rFonts w:asciiTheme="minorHAnsi" w:hAnsiTheme="minorHAnsi" w:cstheme="minorHAnsi"/>
          <w:sz w:val="22"/>
          <w:szCs w:val="22"/>
        </w:rPr>
        <w:t>for obtaining Visas for all international Travelers and Staff.</w:t>
      </w:r>
    </w:p>
    <w:p w14:paraId="09D27286" w14:textId="77777777" w:rsidR="00535E37" w:rsidRPr="0095176B" w:rsidRDefault="00535E37" w:rsidP="00535E37">
      <w:pPr>
        <w:rPr>
          <w:rFonts w:asciiTheme="minorHAnsi" w:hAnsiTheme="minorHAnsi" w:cstheme="minorHAnsi"/>
          <w:sz w:val="22"/>
          <w:szCs w:val="22"/>
        </w:rPr>
      </w:pPr>
    </w:p>
    <w:p w14:paraId="04627DC3" w14:textId="34376C3C"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What notification period (days of notice) is given for each visit that is to be supported?</w:t>
      </w:r>
    </w:p>
    <w:p w14:paraId="5C7EF066" w14:textId="7E6CF606" w:rsidR="00535E37" w:rsidRPr="0095176B" w:rsidRDefault="00535E37" w:rsidP="00535E37">
      <w:pPr>
        <w:rPr>
          <w:rFonts w:asciiTheme="minorHAnsi" w:hAnsiTheme="minorHAnsi" w:cstheme="minorHAnsi"/>
          <w:sz w:val="22"/>
          <w:szCs w:val="22"/>
        </w:rPr>
      </w:pPr>
    </w:p>
    <w:p w14:paraId="0CFB5A8F" w14:textId="21CDD347" w:rsidR="00535E37" w:rsidRPr="0095176B" w:rsidRDefault="00535E37" w:rsidP="00535E37">
      <w:pPr>
        <w:rPr>
          <w:rFonts w:asciiTheme="minorHAnsi" w:hAnsiTheme="minorHAnsi" w:cstheme="minorHAnsi"/>
          <w:sz w:val="22"/>
          <w:szCs w:val="22"/>
        </w:rPr>
      </w:pPr>
    </w:p>
    <w:p w14:paraId="584D32AC" w14:textId="63B748D5" w:rsidR="00535E37" w:rsidRPr="0095176B" w:rsidRDefault="00535E37" w:rsidP="00BB4B98">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D93952">
        <w:rPr>
          <w:rFonts w:asciiTheme="minorHAnsi" w:hAnsiTheme="minorHAnsi" w:cstheme="minorHAnsi"/>
          <w:b/>
          <w:sz w:val="22"/>
          <w:szCs w:val="22"/>
          <w:u w:val="single"/>
        </w:rPr>
        <w:t xml:space="preserve"> 1</w:t>
      </w:r>
      <w:r w:rsidR="003F219F">
        <w:rPr>
          <w:rFonts w:asciiTheme="minorHAnsi" w:hAnsiTheme="minorHAnsi" w:cstheme="minorHAnsi"/>
          <w:b/>
          <w:sz w:val="22"/>
          <w:szCs w:val="22"/>
          <w:u w:val="single"/>
        </w:rPr>
        <w:t>3</w:t>
      </w:r>
      <w:r w:rsidRPr="0095176B">
        <w:rPr>
          <w:rFonts w:asciiTheme="minorHAnsi" w:hAnsiTheme="minorHAnsi" w:cstheme="minorHAnsi"/>
          <w:sz w:val="22"/>
          <w:szCs w:val="22"/>
        </w:rPr>
        <w:t>:</w:t>
      </w:r>
      <w:r w:rsidR="00D65CF2" w:rsidRPr="0095176B">
        <w:rPr>
          <w:rFonts w:asciiTheme="minorHAnsi" w:hAnsiTheme="minorHAnsi" w:cstheme="minorHAnsi"/>
          <w:sz w:val="22"/>
          <w:szCs w:val="22"/>
        </w:rPr>
        <w:t xml:space="preserve"> </w:t>
      </w:r>
      <w:r w:rsidR="0079189B">
        <w:rPr>
          <w:rFonts w:asciiTheme="minorHAnsi" w:hAnsiTheme="minorHAnsi" w:cstheme="minorHAnsi"/>
          <w:sz w:val="22"/>
          <w:szCs w:val="22"/>
        </w:rPr>
        <w:t xml:space="preserve">IDEA will notify the security agency 5 days in advance before each planned </w:t>
      </w:r>
      <w:r w:rsidR="00BB4B98">
        <w:rPr>
          <w:rFonts w:asciiTheme="minorHAnsi" w:hAnsiTheme="minorHAnsi" w:cstheme="minorHAnsi"/>
          <w:sz w:val="22"/>
          <w:szCs w:val="22"/>
        </w:rPr>
        <w:t>intervention, IDEA will share the planning of visits with the winner</w:t>
      </w:r>
      <w:r w:rsidR="00D65CF2" w:rsidRPr="0095176B">
        <w:rPr>
          <w:rFonts w:asciiTheme="minorHAnsi" w:hAnsiTheme="minorHAnsi" w:cstheme="minorHAnsi"/>
          <w:sz w:val="22"/>
          <w:szCs w:val="22"/>
        </w:rPr>
        <w:t xml:space="preserve"> </w:t>
      </w:r>
      <w:r w:rsidR="00A977BB">
        <w:rPr>
          <w:rFonts w:asciiTheme="minorHAnsi" w:hAnsiTheme="minorHAnsi" w:cstheme="minorHAnsi"/>
          <w:sz w:val="22"/>
          <w:szCs w:val="22"/>
        </w:rPr>
        <w:t xml:space="preserve">and update its notifications or </w:t>
      </w:r>
      <w:r w:rsidR="00C529D5">
        <w:rPr>
          <w:rFonts w:asciiTheme="minorHAnsi" w:hAnsiTheme="minorHAnsi" w:cstheme="minorHAnsi"/>
          <w:sz w:val="22"/>
          <w:szCs w:val="22"/>
        </w:rPr>
        <w:t xml:space="preserve">rescheduling </w:t>
      </w:r>
      <w:r w:rsidR="00A977BB">
        <w:rPr>
          <w:rFonts w:asciiTheme="minorHAnsi" w:hAnsiTheme="minorHAnsi" w:cstheme="minorHAnsi"/>
          <w:sz w:val="22"/>
          <w:szCs w:val="22"/>
        </w:rPr>
        <w:t>accordingly</w:t>
      </w:r>
    </w:p>
    <w:p w14:paraId="702F0E87" w14:textId="77777777" w:rsidR="00535E37" w:rsidRPr="0095176B" w:rsidRDefault="00535E37" w:rsidP="00535E37">
      <w:pPr>
        <w:rPr>
          <w:rFonts w:asciiTheme="minorHAnsi" w:hAnsiTheme="minorHAnsi" w:cstheme="minorHAnsi"/>
          <w:sz w:val="22"/>
          <w:szCs w:val="22"/>
        </w:rPr>
      </w:pPr>
    </w:p>
    <w:p w14:paraId="517F5457" w14:textId="4D400EC4"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Please estimate or confirm the number of tasks over the contract period that will need supporting in cities other than the main operating location?</w:t>
      </w:r>
    </w:p>
    <w:p w14:paraId="584FF6D1" w14:textId="7866DE58" w:rsidR="00535E37" w:rsidRPr="0095176B" w:rsidRDefault="00535E37" w:rsidP="00535E37">
      <w:pPr>
        <w:rPr>
          <w:rFonts w:asciiTheme="minorHAnsi" w:hAnsiTheme="minorHAnsi" w:cstheme="minorHAnsi"/>
          <w:sz w:val="22"/>
          <w:szCs w:val="22"/>
        </w:rPr>
      </w:pPr>
    </w:p>
    <w:p w14:paraId="29AF4523" w14:textId="7563AF75" w:rsidR="00AB4248" w:rsidRPr="0095176B" w:rsidRDefault="00535E37" w:rsidP="008E1CD7">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8E1CD7">
        <w:rPr>
          <w:rFonts w:asciiTheme="minorHAnsi" w:hAnsiTheme="minorHAnsi" w:cstheme="minorHAnsi"/>
          <w:b/>
          <w:sz w:val="22"/>
          <w:szCs w:val="22"/>
          <w:u w:val="single"/>
        </w:rPr>
        <w:t xml:space="preserve"> 1</w:t>
      </w:r>
      <w:r w:rsidR="003F219F">
        <w:rPr>
          <w:rFonts w:asciiTheme="minorHAnsi" w:hAnsiTheme="minorHAnsi" w:cstheme="minorHAnsi"/>
          <w:b/>
          <w:sz w:val="22"/>
          <w:szCs w:val="22"/>
          <w:u w:val="single"/>
        </w:rPr>
        <w:t>4</w:t>
      </w:r>
      <w:r w:rsidRPr="0095176B">
        <w:rPr>
          <w:rFonts w:asciiTheme="minorHAnsi" w:hAnsiTheme="minorHAnsi" w:cstheme="minorHAnsi"/>
          <w:sz w:val="22"/>
          <w:szCs w:val="22"/>
        </w:rPr>
        <w:t>:</w:t>
      </w:r>
      <w:r w:rsidR="00D20CDA" w:rsidRPr="0095176B">
        <w:rPr>
          <w:rFonts w:asciiTheme="minorHAnsi" w:hAnsiTheme="minorHAnsi" w:cstheme="minorHAnsi"/>
          <w:sz w:val="22"/>
          <w:szCs w:val="22"/>
        </w:rPr>
        <w:t xml:space="preserve"> IDEA staff will work in one location at any given time.</w:t>
      </w:r>
    </w:p>
    <w:p w14:paraId="5AE2A74D" w14:textId="44391388" w:rsidR="00D20CDA" w:rsidRPr="0095176B" w:rsidRDefault="00D20CDA" w:rsidP="00535E37">
      <w:pPr>
        <w:rPr>
          <w:rFonts w:asciiTheme="minorHAnsi" w:hAnsiTheme="minorHAnsi" w:cstheme="minorHAnsi"/>
          <w:sz w:val="22"/>
          <w:szCs w:val="22"/>
        </w:rPr>
      </w:pPr>
    </w:p>
    <w:p w14:paraId="5CAF2B16" w14:textId="77777777" w:rsidR="00D20CDA" w:rsidRPr="0095176B" w:rsidRDefault="00D20CDA" w:rsidP="00535E37">
      <w:pPr>
        <w:rPr>
          <w:rFonts w:asciiTheme="minorHAnsi" w:hAnsiTheme="minorHAnsi" w:cstheme="minorHAnsi"/>
          <w:b/>
          <w:sz w:val="22"/>
          <w:szCs w:val="22"/>
          <w:u w:val="single"/>
        </w:rPr>
      </w:pPr>
    </w:p>
    <w:p w14:paraId="1CD377C8" w14:textId="2D834E4B"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 xml:space="preserve">Are all the locations to be visited within each city (i.e., Tripoli, Misrata, Benghazi etc.) within the city limits? </w:t>
      </w:r>
    </w:p>
    <w:p w14:paraId="572BEC22" w14:textId="4B0EC365" w:rsidR="00535E37" w:rsidRPr="0095176B" w:rsidRDefault="00535E37" w:rsidP="00535E37">
      <w:pPr>
        <w:rPr>
          <w:rFonts w:asciiTheme="minorHAnsi" w:hAnsiTheme="minorHAnsi" w:cstheme="minorHAnsi"/>
          <w:sz w:val="22"/>
          <w:szCs w:val="22"/>
        </w:rPr>
      </w:pPr>
    </w:p>
    <w:p w14:paraId="2E3F1FFE" w14:textId="5B507244" w:rsidR="00AB4248" w:rsidRPr="0095176B" w:rsidRDefault="00535E37" w:rsidP="00940A74">
      <w:pPr>
        <w:ind w:left="720"/>
        <w:rPr>
          <w:rFonts w:asciiTheme="minorHAnsi" w:hAnsiTheme="minorHAnsi" w:cstheme="minorHAnsi"/>
          <w:b/>
          <w:sz w:val="22"/>
          <w:szCs w:val="22"/>
          <w:u w:val="single"/>
        </w:rPr>
      </w:pPr>
      <w:r w:rsidRPr="0095176B">
        <w:rPr>
          <w:rFonts w:asciiTheme="minorHAnsi" w:hAnsiTheme="minorHAnsi" w:cstheme="minorHAnsi"/>
          <w:b/>
          <w:sz w:val="22"/>
          <w:szCs w:val="22"/>
          <w:u w:val="single"/>
        </w:rPr>
        <w:t>Response</w:t>
      </w:r>
      <w:r w:rsidR="00940A74">
        <w:rPr>
          <w:rFonts w:asciiTheme="minorHAnsi" w:hAnsiTheme="minorHAnsi" w:cstheme="minorHAnsi"/>
          <w:b/>
          <w:sz w:val="22"/>
          <w:szCs w:val="22"/>
          <w:u w:val="single"/>
        </w:rPr>
        <w:t xml:space="preserve"> 1</w:t>
      </w:r>
      <w:r w:rsidR="00840F51">
        <w:rPr>
          <w:rFonts w:asciiTheme="minorHAnsi" w:hAnsiTheme="minorHAnsi" w:cstheme="minorHAnsi"/>
          <w:b/>
          <w:sz w:val="22"/>
          <w:szCs w:val="22"/>
          <w:u w:val="single"/>
        </w:rPr>
        <w:t>5</w:t>
      </w:r>
      <w:r w:rsidRPr="0095176B">
        <w:rPr>
          <w:rFonts w:asciiTheme="minorHAnsi" w:hAnsiTheme="minorHAnsi" w:cstheme="minorHAnsi"/>
          <w:sz w:val="22"/>
          <w:szCs w:val="22"/>
        </w:rPr>
        <w:t>:</w:t>
      </w:r>
      <w:r w:rsidR="00AB4248" w:rsidRPr="0095176B">
        <w:rPr>
          <w:rFonts w:asciiTheme="minorHAnsi" w:hAnsiTheme="minorHAnsi" w:cstheme="minorHAnsi"/>
          <w:sz w:val="22"/>
          <w:szCs w:val="22"/>
        </w:rPr>
        <w:t xml:space="preserve"> All the movements will be within each </w:t>
      </w:r>
      <w:r w:rsidR="00DE525A">
        <w:rPr>
          <w:rFonts w:asciiTheme="minorHAnsi" w:hAnsiTheme="minorHAnsi" w:cstheme="minorHAnsi"/>
          <w:sz w:val="22"/>
          <w:szCs w:val="22"/>
        </w:rPr>
        <w:t>city’s</w:t>
      </w:r>
      <w:r w:rsidR="00AB4248" w:rsidRPr="0095176B">
        <w:rPr>
          <w:rFonts w:asciiTheme="minorHAnsi" w:hAnsiTheme="minorHAnsi" w:cstheme="minorHAnsi"/>
          <w:sz w:val="22"/>
          <w:szCs w:val="22"/>
        </w:rPr>
        <w:t xml:space="preserve"> limits</w:t>
      </w:r>
      <w:r w:rsidR="00EB2200">
        <w:rPr>
          <w:rFonts w:asciiTheme="minorHAnsi" w:hAnsiTheme="minorHAnsi" w:cstheme="minorHAnsi"/>
          <w:sz w:val="22"/>
          <w:szCs w:val="22"/>
        </w:rPr>
        <w:t xml:space="preserve"> except for cities </w:t>
      </w:r>
      <w:r w:rsidR="005760AF">
        <w:rPr>
          <w:rFonts w:asciiTheme="minorHAnsi" w:hAnsiTheme="minorHAnsi" w:cstheme="minorHAnsi"/>
          <w:sz w:val="22"/>
          <w:szCs w:val="22"/>
        </w:rPr>
        <w:t xml:space="preserve">without airport </w:t>
      </w:r>
      <w:r w:rsidR="00DE525A">
        <w:rPr>
          <w:rFonts w:asciiTheme="minorHAnsi" w:hAnsiTheme="minorHAnsi" w:cstheme="minorHAnsi"/>
          <w:sz w:val="22"/>
          <w:szCs w:val="22"/>
        </w:rPr>
        <w:t>facilities</w:t>
      </w:r>
      <w:r w:rsidR="00940A74">
        <w:rPr>
          <w:rFonts w:asciiTheme="minorHAnsi" w:hAnsiTheme="minorHAnsi" w:cstheme="minorHAnsi"/>
          <w:sz w:val="22"/>
          <w:szCs w:val="22"/>
        </w:rPr>
        <w:t xml:space="preserve"> where road transportation will be needed</w:t>
      </w:r>
    </w:p>
    <w:p w14:paraId="494C93F1" w14:textId="77777777" w:rsidR="00535E37" w:rsidRPr="0095176B" w:rsidRDefault="00535E37" w:rsidP="00535E37">
      <w:pPr>
        <w:rPr>
          <w:rFonts w:asciiTheme="minorHAnsi" w:hAnsiTheme="minorHAnsi" w:cstheme="minorHAnsi"/>
          <w:sz w:val="22"/>
          <w:szCs w:val="22"/>
        </w:rPr>
      </w:pPr>
    </w:p>
    <w:p w14:paraId="77A6F5E4" w14:textId="215F6BF7"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 xml:space="preserve">What sort of distances are expected to be travelled on visits? </w:t>
      </w:r>
    </w:p>
    <w:p w14:paraId="446A8500" w14:textId="457D278B" w:rsidR="00535E37" w:rsidRPr="0095176B" w:rsidRDefault="00535E37" w:rsidP="00535E37">
      <w:pPr>
        <w:rPr>
          <w:rFonts w:asciiTheme="minorHAnsi" w:hAnsiTheme="minorHAnsi" w:cstheme="minorHAnsi"/>
          <w:sz w:val="22"/>
          <w:szCs w:val="22"/>
        </w:rPr>
      </w:pPr>
    </w:p>
    <w:p w14:paraId="50324F70" w14:textId="01727421" w:rsidR="00AB4248" w:rsidRPr="0095176B" w:rsidRDefault="00535E37" w:rsidP="003F7C22">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A248DB">
        <w:rPr>
          <w:rFonts w:asciiTheme="minorHAnsi" w:hAnsiTheme="minorHAnsi" w:cstheme="minorHAnsi"/>
          <w:b/>
          <w:sz w:val="22"/>
          <w:szCs w:val="22"/>
          <w:u w:val="single"/>
        </w:rPr>
        <w:t xml:space="preserve"> </w:t>
      </w:r>
      <w:r w:rsidR="0018344A">
        <w:rPr>
          <w:rFonts w:asciiTheme="minorHAnsi" w:hAnsiTheme="minorHAnsi" w:cstheme="minorHAnsi"/>
          <w:b/>
          <w:sz w:val="22"/>
          <w:szCs w:val="22"/>
          <w:u w:val="single"/>
        </w:rPr>
        <w:t>1</w:t>
      </w:r>
      <w:r w:rsidR="00840F51">
        <w:rPr>
          <w:rFonts w:asciiTheme="minorHAnsi" w:hAnsiTheme="minorHAnsi" w:cstheme="minorHAnsi"/>
          <w:b/>
          <w:sz w:val="22"/>
          <w:szCs w:val="22"/>
          <w:u w:val="single"/>
        </w:rPr>
        <w:t>6</w:t>
      </w:r>
      <w:r w:rsidRPr="0095176B">
        <w:rPr>
          <w:rFonts w:asciiTheme="minorHAnsi" w:hAnsiTheme="minorHAnsi" w:cstheme="minorHAnsi"/>
          <w:sz w:val="22"/>
          <w:szCs w:val="22"/>
        </w:rPr>
        <w:t>:</w:t>
      </w:r>
      <w:r w:rsidR="00AB4248" w:rsidRPr="0095176B">
        <w:rPr>
          <w:rFonts w:asciiTheme="minorHAnsi" w:hAnsiTheme="minorHAnsi" w:cstheme="minorHAnsi"/>
          <w:sz w:val="22"/>
          <w:szCs w:val="22"/>
        </w:rPr>
        <w:t xml:space="preserve"> </w:t>
      </w:r>
      <w:r w:rsidR="0018344A">
        <w:rPr>
          <w:rFonts w:asciiTheme="minorHAnsi" w:hAnsiTheme="minorHAnsi" w:cstheme="minorHAnsi"/>
          <w:sz w:val="22"/>
          <w:szCs w:val="22"/>
        </w:rPr>
        <w:t xml:space="preserve">Transportation and </w:t>
      </w:r>
      <w:r w:rsidR="003F7C22">
        <w:rPr>
          <w:rFonts w:asciiTheme="minorHAnsi" w:hAnsiTheme="minorHAnsi" w:cstheme="minorHAnsi"/>
          <w:sz w:val="22"/>
          <w:szCs w:val="22"/>
        </w:rPr>
        <w:t>transfers</w:t>
      </w:r>
      <w:r w:rsidR="0018344A">
        <w:rPr>
          <w:rFonts w:asciiTheme="minorHAnsi" w:hAnsiTheme="minorHAnsi" w:cstheme="minorHAnsi"/>
          <w:sz w:val="22"/>
          <w:szCs w:val="22"/>
        </w:rPr>
        <w:t xml:space="preserve"> between the airport, hotel, </w:t>
      </w:r>
      <w:proofErr w:type="spellStart"/>
      <w:r w:rsidR="0018344A">
        <w:rPr>
          <w:rFonts w:asciiTheme="minorHAnsi" w:hAnsiTheme="minorHAnsi" w:cstheme="minorHAnsi"/>
          <w:sz w:val="22"/>
          <w:szCs w:val="22"/>
        </w:rPr>
        <w:t>HoR</w:t>
      </w:r>
      <w:proofErr w:type="spellEnd"/>
      <w:r w:rsidR="0018344A">
        <w:rPr>
          <w:rFonts w:asciiTheme="minorHAnsi" w:hAnsiTheme="minorHAnsi" w:cstheme="minorHAnsi"/>
          <w:sz w:val="22"/>
          <w:szCs w:val="22"/>
        </w:rPr>
        <w:t xml:space="preserve"> pre</w:t>
      </w:r>
      <w:r w:rsidR="003F7C22">
        <w:rPr>
          <w:rFonts w:asciiTheme="minorHAnsi" w:hAnsiTheme="minorHAnsi" w:cstheme="minorHAnsi"/>
          <w:sz w:val="22"/>
          <w:szCs w:val="22"/>
        </w:rPr>
        <w:t>mises are the mainly distances to be considered for each visit</w:t>
      </w:r>
    </w:p>
    <w:p w14:paraId="02F0B9E5" w14:textId="0C21D2E0" w:rsidR="00AB4248" w:rsidRPr="0095176B" w:rsidRDefault="00AB4248" w:rsidP="00AB4248">
      <w:pPr>
        <w:rPr>
          <w:rFonts w:asciiTheme="minorHAnsi" w:hAnsiTheme="minorHAnsi" w:cstheme="minorHAnsi"/>
          <w:b/>
          <w:sz w:val="22"/>
          <w:szCs w:val="22"/>
          <w:u w:val="single"/>
        </w:rPr>
      </w:pPr>
      <w:r w:rsidRPr="0095176B">
        <w:rPr>
          <w:rFonts w:asciiTheme="minorHAnsi" w:hAnsiTheme="minorHAnsi" w:cstheme="minorHAnsi"/>
          <w:sz w:val="22"/>
          <w:szCs w:val="22"/>
        </w:rPr>
        <w:t xml:space="preserve">                                </w:t>
      </w:r>
    </w:p>
    <w:p w14:paraId="6D62D177" w14:textId="77777777" w:rsidR="00535E37" w:rsidRPr="0095176B" w:rsidRDefault="00535E37" w:rsidP="00535E37">
      <w:pPr>
        <w:rPr>
          <w:rFonts w:asciiTheme="minorHAnsi" w:hAnsiTheme="minorHAnsi" w:cstheme="minorHAnsi"/>
          <w:sz w:val="22"/>
          <w:szCs w:val="22"/>
        </w:rPr>
      </w:pPr>
    </w:p>
    <w:p w14:paraId="5B341B8B" w14:textId="64BD989A"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 xml:space="preserve">How many local Libyan staff would be expected to travel with the international staff? </w:t>
      </w:r>
    </w:p>
    <w:p w14:paraId="7D9EB66D" w14:textId="4CC97A2B" w:rsidR="00535E37" w:rsidRPr="0095176B" w:rsidRDefault="00535E37" w:rsidP="00535E37">
      <w:pPr>
        <w:rPr>
          <w:rFonts w:asciiTheme="minorHAnsi" w:hAnsiTheme="minorHAnsi" w:cstheme="minorHAnsi"/>
          <w:sz w:val="22"/>
          <w:szCs w:val="22"/>
        </w:rPr>
      </w:pPr>
    </w:p>
    <w:p w14:paraId="48D6D437" w14:textId="3F04FAB4" w:rsidR="00872F83" w:rsidRPr="0095176B" w:rsidRDefault="00535E37" w:rsidP="00A82C1C">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E076C0">
        <w:rPr>
          <w:rFonts w:asciiTheme="minorHAnsi" w:hAnsiTheme="minorHAnsi" w:cstheme="minorHAnsi"/>
          <w:b/>
          <w:sz w:val="22"/>
          <w:szCs w:val="22"/>
          <w:u w:val="single"/>
        </w:rPr>
        <w:t xml:space="preserve"> 1</w:t>
      </w:r>
      <w:r w:rsidR="00840F51">
        <w:rPr>
          <w:rFonts w:asciiTheme="minorHAnsi" w:hAnsiTheme="minorHAnsi" w:cstheme="minorHAnsi"/>
          <w:b/>
          <w:sz w:val="22"/>
          <w:szCs w:val="22"/>
          <w:u w:val="single"/>
        </w:rPr>
        <w:t>7</w:t>
      </w:r>
      <w:r w:rsidRPr="0095176B">
        <w:rPr>
          <w:rFonts w:asciiTheme="minorHAnsi" w:hAnsiTheme="minorHAnsi" w:cstheme="minorHAnsi"/>
          <w:sz w:val="22"/>
          <w:szCs w:val="22"/>
        </w:rPr>
        <w:t>:</w:t>
      </w:r>
      <w:r w:rsidR="00AB4248" w:rsidRPr="0095176B">
        <w:rPr>
          <w:rFonts w:asciiTheme="minorHAnsi" w:hAnsiTheme="minorHAnsi" w:cstheme="minorHAnsi"/>
          <w:sz w:val="22"/>
          <w:szCs w:val="22"/>
        </w:rPr>
        <w:t xml:space="preserve"> </w:t>
      </w:r>
      <w:r w:rsidR="00D327B0">
        <w:rPr>
          <w:rFonts w:asciiTheme="minorHAnsi" w:hAnsiTheme="minorHAnsi" w:cstheme="minorHAnsi"/>
          <w:sz w:val="22"/>
          <w:szCs w:val="22"/>
        </w:rPr>
        <w:t xml:space="preserve">IDEA has two Libyan staff nationals </w:t>
      </w:r>
      <w:r w:rsidR="00A82C1C">
        <w:rPr>
          <w:rFonts w:asciiTheme="minorHAnsi" w:hAnsiTheme="minorHAnsi" w:cstheme="minorHAnsi"/>
          <w:sz w:val="22"/>
          <w:szCs w:val="22"/>
        </w:rPr>
        <w:t xml:space="preserve">that are expected to travel </w:t>
      </w:r>
      <w:r w:rsidR="00263048">
        <w:rPr>
          <w:rFonts w:asciiTheme="minorHAnsi" w:hAnsiTheme="minorHAnsi" w:cstheme="minorHAnsi"/>
          <w:sz w:val="22"/>
          <w:szCs w:val="22"/>
        </w:rPr>
        <w:t xml:space="preserve">with international travelers </w:t>
      </w:r>
      <w:r w:rsidR="00A82C1C">
        <w:rPr>
          <w:rFonts w:asciiTheme="minorHAnsi" w:hAnsiTheme="minorHAnsi" w:cstheme="minorHAnsi"/>
          <w:sz w:val="22"/>
          <w:szCs w:val="22"/>
        </w:rPr>
        <w:t xml:space="preserve">inside the country </w:t>
      </w:r>
      <w:r w:rsidR="00361A86">
        <w:rPr>
          <w:rFonts w:asciiTheme="minorHAnsi" w:hAnsiTheme="minorHAnsi" w:cstheme="minorHAnsi"/>
          <w:sz w:val="22"/>
          <w:szCs w:val="22"/>
        </w:rPr>
        <w:t xml:space="preserve">if the </w:t>
      </w:r>
      <w:r w:rsidR="00263048">
        <w:rPr>
          <w:rFonts w:asciiTheme="minorHAnsi" w:hAnsiTheme="minorHAnsi" w:cstheme="minorHAnsi"/>
          <w:sz w:val="22"/>
          <w:szCs w:val="22"/>
        </w:rPr>
        <w:t xml:space="preserve">location of the event is different from </w:t>
      </w:r>
      <w:proofErr w:type="gramStart"/>
      <w:r w:rsidR="00263048">
        <w:rPr>
          <w:rFonts w:asciiTheme="minorHAnsi" w:hAnsiTheme="minorHAnsi" w:cstheme="minorHAnsi"/>
          <w:sz w:val="22"/>
          <w:szCs w:val="22"/>
        </w:rPr>
        <w:t>Benghazi</w:t>
      </w:r>
      <w:r w:rsidR="00361A86">
        <w:rPr>
          <w:rFonts w:asciiTheme="minorHAnsi" w:hAnsiTheme="minorHAnsi" w:cstheme="minorHAnsi"/>
          <w:sz w:val="22"/>
          <w:szCs w:val="22"/>
        </w:rPr>
        <w:t xml:space="preserve"> </w:t>
      </w:r>
      <w:r w:rsidR="00872F83" w:rsidRPr="0095176B">
        <w:rPr>
          <w:rFonts w:asciiTheme="minorHAnsi" w:hAnsiTheme="minorHAnsi" w:cstheme="minorHAnsi"/>
          <w:sz w:val="22"/>
          <w:szCs w:val="22"/>
        </w:rPr>
        <w:t>.</w:t>
      </w:r>
      <w:proofErr w:type="gramEnd"/>
    </w:p>
    <w:p w14:paraId="6860A626" w14:textId="6EE026A8" w:rsidR="00535E37" w:rsidRPr="0095176B" w:rsidRDefault="00535E37" w:rsidP="00535E37">
      <w:pPr>
        <w:rPr>
          <w:rFonts w:asciiTheme="minorHAnsi" w:hAnsiTheme="minorHAnsi" w:cstheme="minorHAnsi"/>
          <w:sz w:val="22"/>
          <w:szCs w:val="22"/>
        </w:rPr>
      </w:pPr>
    </w:p>
    <w:p w14:paraId="24E77774" w14:textId="77777777" w:rsidR="008C0256" w:rsidRPr="0095176B" w:rsidRDefault="008C0256" w:rsidP="00535E37">
      <w:pPr>
        <w:rPr>
          <w:rFonts w:asciiTheme="minorHAnsi" w:hAnsiTheme="minorHAnsi" w:cstheme="minorHAnsi"/>
          <w:sz w:val="22"/>
          <w:szCs w:val="22"/>
        </w:rPr>
      </w:pPr>
    </w:p>
    <w:p w14:paraId="79119D1A" w14:textId="64F6A334"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Will the visiting international staff be expected to visit multiple cities within each trip they make, and if so, how this is to be structured (days in each, gap in between each, etc.).</w:t>
      </w:r>
    </w:p>
    <w:p w14:paraId="29EAD66D" w14:textId="64F3EE70" w:rsidR="00535E37" w:rsidRPr="0095176B" w:rsidRDefault="00535E37" w:rsidP="00535E37">
      <w:pPr>
        <w:rPr>
          <w:rFonts w:asciiTheme="minorHAnsi" w:hAnsiTheme="minorHAnsi" w:cstheme="minorHAnsi"/>
          <w:sz w:val="22"/>
          <w:szCs w:val="22"/>
        </w:rPr>
      </w:pPr>
    </w:p>
    <w:p w14:paraId="7F2F697A" w14:textId="78D5C480" w:rsidR="00535E37" w:rsidRPr="0095176B" w:rsidRDefault="00872F83" w:rsidP="00872F83">
      <w:pPr>
        <w:tabs>
          <w:tab w:val="left" w:pos="1470"/>
        </w:tabs>
        <w:rPr>
          <w:rFonts w:asciiTheme="minorHAnsi" w:hAnsiTheme="minorHAnsi" w:cstheme="minorHAnsi"/>
          <w:sz w:val="22"/>
          <w:szCs w:val="22"/>
        </w:rPr>
      </w:pPr>
      <w:r w:rsidRPr="0095176B">
        <w:rPr>
          <w:rFonts w:asciiTheme="minorHAnsi" w:hAnsiTheme="minorHAnsi" w:cstheme="minorHAnsi"/>
          <w:sz w:val="22"/>
          <w:szCs w:val="22"/>
        </w:rPr>
        <w:tab/>
      </w:r>
    </w:p>
    <w:p w14:paraId="7F4EA9BD" w14:textId="6BEB22F8" w:rsidR="00535E37" w:rsidRDefault="00535E37" w:rsidP="008C0256">
      <w:pPr>
        <w:ind w:left="720"/>
        <w:rPr>
          <w:rFonts w:asciiTheme="minorHAnsi" w:hAnsiTheme="minorHAnsi" w:cstheme="minorHAnsi"/>
          <w:sz w:val="22"/>
          <w:szCs w:val="22"/>
        </w:rPr>
      </w:pPr>
      <w:r w:rsidRPr="0095176B">
        <w:rPr>
          <w:rFonts w:asciiTheme="minorHAnsi" w:hAnsiTheme="minorHAnsi" w:cstheme="minorHAnsi"/>
          <w:b/>
          <w:sz w:val="22"/>
          <w:szCs w:val="22"/>
          <w:u w:val="single"/>
        </w:rPr>
        <w:t>Response</w:t>
      </w:r>
      <w:r w:rsidR="008C0256">
        <w:rPr>
          <w:rFonts w:asciiTheme="minorHAnsi" w:hAnsiTheme="minorHAnsi" w:cstheme="minorHAnsi"/>
          <w:b/>
          <w:sz w:val="22"/>
          <w:szCs w:val="22"/>
          <w:u w:val="single"/>
        </w:rPr>
        <w:t xml:space="preserve"> </w:t>
      </w:r>
      <w:r w:rsidR="00C952BC">
        <w:rPr>
          <w:rFonts w:asciiTheme="minorHAnsi" w:hAnsiTheme="minorHAnsi" w:cstheme="minorHAnsi"/>
          <w:b/>
          <w:sz w:val="22"/>
          <w:szCs w:val="22"/>
          <w:u w:val="single"/>
        </w:rPr>
        <w:t>18</w:t>
      </w:r>
      <w:r w:rsidRPr="0095176B">
        <w:rPr>
          <w:rFonts w:asciiTheme="minorHAnsi" w:hAnsiTheme="minorHAnsi" w:cstheme="minorHAnsi"/>
          <w:sz w:val="22"/>
          <w:szCs w:val="22"/>
        </w:rPr>
        <w:t>:</w:t>
      </w:r>
      <w:r w:rsidR="00FC756A" w:rsidRPr="0095176B">
        <w:rPr>
          <w:rFonts w:asciiTheme="minorHAnsi" w:hAnsiTheme="minorHAnsi" w:cstheme="minorHAnsi"/>
          <w:sz w:val="22"/>
          <w:szCs w:val="22"/>
        </w:rPr>
        <w:t xml:space="preserve">  IDEA staff will work in one location at any given time.</w:t>
      </w:r>
    </w:p>
    <w:p w14:paraId="36A976BC" w14:textId="1E3CE0D7" w:rsidR="00C952BC" w:rsidRDefault="00C952BC" w:rsidP="008C0256">
      <w:pPr>
        <w:ind w:left="720"/>
        <w:rPr>
          <w:rFonts w:asciiTheme="minorHAnsi" w:hAnsiTheme="minorHAnsi" w:cstheme="minorHAnsi"/>
          <w:b/>
          <w:sz w:val="22"/>
          <w:szCs w:val="22"/>
          <w:u w:val="single"/>
        </w:rPr>
      </w:pPr>
    </w:p>
    <w:p w14:paraId="208A6A14" w14:textId="77777777" w:rsidR="00C952BC" w:rsidRPr="0095176B" w:rsidRDefault="00C952BC" w:rsidP="008C0256">
      <w:pPr>
        <w:ind w:left="720"/>
        <w:rPr>
          <w:rFonts w:asciiTheme="minorHAnsi" w:hAnsiTheme="minorHAnsi" w:cstheme="minorHAnsi"/>
          <w:b/>
          <w:sz w:val="22"/>
          <w:szCs w:val="22"/>
          <w:u w:val="single"/>
        </w:rPr>
      </w:pPr>
    </w:p>
    <w:p w14:paraId="4BFB35E0" w14:textId="77777777" w:rsidR="00535E37" w:rsidRPr="0095176B" w:rsidRDefault="00535E37" w:rsidP="00535E37">
      <w:pPr>
        <w:rPr>
          <w:rFonts w:asciiTheme="minorHAnsi" w:hAnsiTheme="minorHAnsi" w:cstheme="minorHAnsi"/>
          <w:sz w:val="22"/>
          <w:szCs w:val="22"/>
        </w:rPr>
      </w:pPr>
    </w:p>
    <w:p w14:paraId="33C4E715" w14:textId="64DFE3E5" w:rsidR="00F013A8" w:rsidRPr="0095176B" w:rsidRDefault="00872F83" w:rsidP="00F013A8">
      <w:pPr>
        <w:pStyle w:val="ListParagraph"/>
        <w:numPr>
          <w:ilvl w:val="0"/>
          <w:numId w:val="18"/>
        </w:numPr>
        <w:rPr>
          <w:rFonts w:asciiTheme="minorHAnsi" w:hAnsiTheme="minorHAnsi" w:cstheme="minorHAnsi"/>
          <w:sz w:val="22"/>
          <w:szCs w:val="22"/>
        </w:rPr>
      </w:pPr>
      <w:r w:rsidRPr="0095176B">
        <w:rPr>
          <w:rFonts w:asciiTheme="minorHAnsi" w:hAnsiTheme="minorHAnsi" w:cstheme="minorHAnsi"/>
          <w:b/>
          <w:sz w:val="22"/>
          <w:szCs w:val="22"/>
          <w:u w:val="single"/>
        </w:rPr>
        <w:lastRenderedPageBreak/>
        <w:t>Question</w:t>
      </w:r>
      <w:r w:rsidRPr="0095176B">
        <w:rPr>
          <w:rFonts w:asciiTheme="minorHAnsi" w:hAnsiTheme="minorHAnsi" w:cstheme="minorHAnsi"/>
          <w:sz w:val="22"/>
          <w:szCs w:val="22"/>
        </w:rPr>
        <w:t xml:space="preserve">: </w:t>
      </w:r>
      <w:r w:rsidR="00F013A8" w:rsidRPr="0095176B">
        <w:rPr>
          <w:rFonts w:asciiTheme="minorHAnsi" w:hAnsiTheme="minorHAnsi" w:cstheme="minorHAnsi"/>
          <w:sz w:val="22"/>
          <w:szCs w:val="22"/>
        </w:rPr>
        <w:t>Does International IDEA have a security minimum standards document or policy that the security provider needs to be aligned to? Is so please can we have a copy.</w:t>
      </w:r>
    </w:p>
    <w:p w14:paraId="38B3B8BE" w14:textId="3F0D9BD7" w:rsidR="00535E37" w:rsidRPr="0095176B" w:rsidRDefault="00535E37" w:rsidP="00535E37">
      <w:pPr>
        <w:rPr>
          <w:rFonts w:asciiTheme="minorHAnsi" w:hAnsiTheme="minorHAnsi" w:cstheme="minorHAnsi"/>
          <w:sz w:val="22"/>
          <w:szCs w:val="22"/>
        </w:rPr>
      </w:pPr>
    </w:p>
    <w:p w14:paraId="6D62C145" w14:textId="29E55D06" w:rsidR="00535E37" w:rsidRPr="0095176B" w:rsidRDefault="00535E37" w:rsidP="006F0208">
      <w:pPr>
        <w:ind w:left="720"/>
        <w:rPr>
          <w:rFonts w:asciiTheme="minorHAnsi" w:hAnsiTheme="minorHAnsi" w:cstheme="minorHAnsi"/>
          <w:b/>
          <w:sz w:val="22"/>
          <w:szCs w:val="22"/>
          <w:u w:val="single"/>
        </w:rPr>
      </w:pPr>
      <w:r w:rsidRPr="0095176B">
        <w:rPr>
          <w:rFonts w:asciiTheme="minorHAnsi" w:hAnsiTheme="minorHAnsi" w:cstheme="minorHAnsi"/>
          <w:b/>
          <w:sz w:val="22"/>
          <w:szCs w:val="22"/>
          <w:u w:val="single"/>
        </w:rPr>
        <w:t>Response</w:t>
      </w:r>
      <w:r w:rsidR="006F0208">
        <w:rPr>
          <w:rFonts w:asciiTheme="minorHAnsi" w:hAnsiTheme="minorHAnsi" w:cstheme="minorHAnsi"/>
          <w:b/>
          <w:sz w:val="22"/>
          <w:szCs w:val="22"/>
          <w:u w:val="single"/>
        </w:rPr>
        <w:t xml:space="preserve"> </w:t>
      </w:r>
      <w:r w:rsidR="00C952BC">
        <w:rPr>
          <w:rFonts w:asciiTheme="minorHAnsi" w:hAnsiTheme="minorHAnsi" w:cstheme="minorHAnsi"/>
          <w:b/>
          <w:sz w:val="22"/>
          <w:szCs w:val="22"/>
          <w:u w:val="single"/>
        </w:rPr>
        <w:t>19</w:t>
      </w:r>
      <w:r w:rsidRPr="0095176B">
        <w:rPr>
          <w:rFonts w:asciiTheme="minorHAnsi" w:hAnsiTheme="minorHAnsi" w:cstheme="minorHAnsi"/>
          <w:sz w:val="22"/>
          <w:szCs w:val="22"/>
        </w:rPr>
        <w:t>:</w:t>
      </w:r>
      <w:r w:rsidR="000F5457" w:rsidRPr="0095176B">
        <w:rPr>
          <w:rFonts w:asciiTheme="minorHAnsi" w:hAnsiTheme="minorHAnsi" w:cstheme="minorHAnsi"/>
          <w:sz w:val="22"/>
          <w:szCs w:val="22"/>
        </w:rPr>
        <w:t xml:space="preserve"> </w:t>
      </w:r>
      <w:r w:rsidR="004C505B">
        <w:rPr>
          <w:rFonts w:asciiTheme="minorHAnsi" w:hAnsiTheme="minorHAnsi" w:cstheme="minorHAnsi"/>
          <w:sz w:val="22"/>
          <w:szCs w:val="22"/>
        </w:rPr>
        <w:t>Actually,</w:t>
      </w:r>
      <w:r w:rsidR="00CE75BB">
        <w:rPr>
          <w:rFonts w:asciiTheme="minorHAnsi" w:hAnsiTheme="minorHAnsi" w:cstheme="minorHAnsi"/>
          <w:sz w:val="22"/>
          <w:szCs w:val="22"/>
        </w:rPr>
        <w:t xml:space="preserve"> IDEA does </w:t>
      </w:r>
      <w:r w:rsidR="00C33B3F">
        <w:rPr>
          <w:rFonts w:asciiTheme="minorHAnsi" w:hAnsiTheme="minorHAnsi" w:cstheme="minorHAnsi"/>
          <w:sz w:val="22"/>
          <w:szCs w:val="22"/>
        </w:rPr>
        <w:t>not have a policy on security standar</w:t>
      </w:r>
      <w:r w:rsidR="00B064DF">
        <w:rPr>
          <w:rFonts w:asciiTheme="minorHAnsi" w:hAnsiTheme="minorHAnsi" w:cstheme="minorHAnsi"/>
          <w:sz w:val="22"/>
          <w:szCs w:val="22"/>
        </w:rPr>
        <w:t>ds</w:t>
      </w:r>
      <w:r w:rsidR="006F0208">
        <w:rPr>
          <w:rFonts w:asciiTheme="minorHAnsi" w:hAnsiTheme="minorHAnsi" w:cstheme="minorHAnsi"/>
          <w:sz w:val="22"/>
          <w:szCs w:val="22"/>
        </w:rPr>
        <w:t>.</w:t>
      </w:r>
      <w:r w:rsidR="00381736">
        <w:rPr>
          <w:rFonts w:asciiTheme="minorHAnsi" w:hAnsiTheme="minorHAnsi" w:cstheme="minorHAnsi"/>
          <w:sz w:val="22"/>
          <w:szCs w:val="22"/>
        </w:rPr>
        <w:t xml:space="preserve"> </w:t>
      </w:r>
      <w:r w:rsidR="00B959DC">
        <w:rPr>
          <w:rFonts w:asciiTheme="minorHAnsi" w:hAnsiTheme="minorHAnsi" w:cstheme="minorHAnsi"/>
          <w:sz w:val="22"/>
          <w:szCs w:val="22"/>
        </w:rPr>
        <w:t xml:space="preserve"> The winner is requested to develop </w:t>
      </w:r>
      <w:r w:rsidR="004C505B">
        <w:rPr>
          <w:rFonts w:asciiTheme="minorHAnsi" w:hAnsiTheme="minorHAnsi" w:cstheme="minorHAnsi"/>
          <w:sz w:val="22"/>
          <w:szCs w:val="22"/>
        </w:rPr>
        <w:t>the needed policy and procedures for this project.</w:t>
      </w:r>
    </w:p>
    <w:p w14:paraId="630FBA16" w14:textId="77777777" w:rsidR="00535E37" w:rsidRPr="0095176B" w:rsidRDefault="00535E37" w:rsidP="00535E37">
      <w:pPr>
        <w:rPr>
          <w:rFonts w:asciiTheme="minorHAnsi" w:hAnsiTheme="minorHAnsi" w:cstheme="minorHAnsi"/>
          <w:sz w:val="22"/>
          <w:szCs w:val="22"/>
        </w:rPr>
      </w:pPr>
    </w:p>
    <w:sectPr w:rsidR="00535E37" w:rsidRPr="0095176B" w:rsidSect="00920C26">
      <w:headerReference w:type="default" r:id="rId12"/>
      <w:footerReference w:type="default" r:id="rId13"/>
      <w:pgSz w:w="12240" w:h="15840"/>
      <w:pgMar w:top="993"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761B" w14:textId="77777777" w:rsidR="00B155D1" w:rsidRDefault="00B155D1">
      <w:r>
        <w:separator/>
      </w:r>
    </w:p>
  </w:endnote>
  <w:endnote w:type="continuationSeparator" w:id="0">
    <w:p w14:paraId="211347A1" w14:textId="77777777" w:rsidR="00B155D1" w:rsidRDefault="00B1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2300" w14:textId="77777777" w:rsidR="007D5CFD" w:rsidRPr="00490B5B" w:rsidRDefault="007D5CFD"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96651B">
      <w:rPr>
        <w:rStyle w:val="PageNumber"/>
        <w:rFonts w:ascii="Arial" w:hAnsi="Arial" w:cs="Arial"/>
        <w:i/>
        <w:noProof/>
        <w:sz w:val="20"/>
      </w:rPr>
      <w:t>1</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0BAD" w14:textId="77777777" w:rsidR="00B155D1" w:rsidRDefault="00B155D1">
      <w:r>
        <w:separator/>
      </w:r>
    </w:p>
  </w:footnote>
  <w:footnote w:type="continuationSeparator" w:id="0">
    <w:p w14:paraId="0137FE9F" w14:textId="77777777" w:rsidR="00B155D1" w:rsidRDefault="00B1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67A" w14:textId="77777777" w:rsidR="002210C6" w:rsidRPr="00234F66" w:rsidRDefault="002210C6" w:rsidP="002210C6">
    <w:pPr>
      <w:jc w:val="center"/>
      <w:rPr>
        <w:szCs w:val="24"/>
      </w:rPr>
    </w:pPr>
    <w:r>
      <w:rPr>
        <w:noProof/>
        <w:szCs w:val="24"/>
        <w:lang w:val="sv-SE" w:eastAsia="sv-SE"/>
      </w:rPr>
      <w:drawing>
        <wp:inline distT="0" distB="0" distL="0" distR="0" wp14:anchorId="3646F9A9" wp14:editId="5BE48B14">
          <wp:extent cx="68580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6215568" w14:textId="77777777" w:rsidR="002210C6" w:rsidRPr="00234F66" w:rsidRDefault="002210C6" w:rsidP="002210C6">
    <w:pPr>
      <w:spacing w:before="120"/>
      <w:jc w:val="center"/>
      <w:rPr>
        <w:sz w:val="22"/>
        <w:szCs w:val="22"/>
        <w:lang w:val="en-GB"/>
      </w:rPr>
    </w:pPr>
    <w:r w:rsidRPr="00234F66">
      <w:rPr>
        <w:b/>
        <w:sz w:val="22"/>
        <w:szCs w:val="22"/>
        <w:u w:val="single"/>
        <w:lang w:val="en-GB"/>
      </w:rPr>
      <w:t>INTERNATIONAL INSTITUTE FOR DEMOCRACY AND ELECTORAL ASSISTANCE</w:t>
    </w:r>
  </w:p>
  <w:p w14:paraId="47D63D83" w14:textId="77777777" w:rsidR="002210C6" w:rsidRPr="002210C6" w:rsidRDefault="002210C6">
    <w:pPr>
      <w:pStyle w:val="Header"/>
      <w:rPr>
        <w:lang w:val="en-GB"/>
      </w:rPr>
    </w:pPr>
  </w:p>
  <w:p w14:paraId="0102B66A" w14:textId="77777777" w:rsidR="007D5CFD" w:rsidRDefault="007D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F9F"/>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CC05C6"/>
    <w:multiLevelType w:val="multilevel"/>
    <w:tmpl w:val="6B16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73DD1"/>
    <w:multiLevelType w:val="hybridMultilevel"/>
    <w:tmpl w:val="F1B40FC8"/>
    <w:lvl w:ilvl="0" w:tplc="AFE2FA66">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22BC1"/>
    <w:multiLevelType w:val="hybridMultilevel"/>
    <w:tmpl w:val="D7D22C1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795CD7"/>
    <w:multiLevelType w:val="multilevel"/>
    <w:tmpl w:val="F98C3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9A7B39"/>
    <w:multiLevelType w:val="hybridMultilevel"/>
    <w:tmpl w:val="08F6338E"/>
    <w:lvl w:ilvl="0" w:tplc="E962DC92">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D7F5EE4"/>
    <w:multiLevelType w:val="hybridMultilevel"/>
    <w:tmpl w:val="A0F09826"/>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D89609D"/>
    <w:multiLevelType w:val="hybridMultilevel"/>
    <w:tmpl w:val="06F2ECEE"/>
    <w:lvl w:ilvl="0" w:tplc="2EC22A24">
      <w:start w:val="1"/>
      <w:numFmt w:val="decimal"/>
      <w:lvlText w:val="%1."/>
      <w:lvlJc w:val="left"/>
      <w:pPr>
        <w:ind w:left="720" w:hanging="360"/>
      </w:pPr>
      <w:rPr>
        <w:rFonts w:eastAsiaTheme="minorHAnsi"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C532E8"/>
    <w:multiLevelType w:val="hybridMultilevel"/>
    <w:tmpl w:val="7FB0F6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9435BD2"/>
    <w:multiLevelType w:val="hybridMultilevel"/>
    <w:tmpl w:val="15BAD036"/>
    <w:lvl w:ilvl="0" w:tplc="85FEEEF0">
      <w:start w:val="1"/>
      <w:numFmt w:val="decimal"/>
      <w:lvlText w:val="%1."/>
      <w:lvlJc w:val="left"/>
      <w:pPr>
        <w:ind w:left="360" w:hanging="360"/>
      </w:pPr>
      <w:rPr>
        <w:b/>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EE14D9E"/>
    <w:multiLevelType w:val="hybridMultilevel"/>
    <w:tmpl w:val="19ECE7B8"/>
    <w:lvl w:ilvl="0" w:tplc="4878A7DC">
      <w:start w:val="6"/>
      <w:numFmt w:val="bullet"/>
      <w:lvlText w:val=""/>
      <w:lvlJc w:val="left"/>
      <w:pPr>
        <w:ind w:left="720" w:hanging="360"/>
      </w:pPr>
      <w:rPr>
        <w:rFonts w:ascii="Symbol" w:eastAsia="Times New Roman" w:hAnsi="Symbol" w:cs="Times New Roman"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11" w15:restartNumberingAfterBreak="0">
    <w:nsid w:val="4EE44C46"/>
    <w:multiLevelType w:val="hybridMultilevel"/>
    <w:tmpl w:val="5302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9E4E88"/>
    <w:multiLevelType w:val="hybridMultilevel"/>
    <w:tmpl w:val="BD5A9618"/>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F674598"/>
    <w:multiLevelType w:val="hybridMultilevel"/>
    <w:tmpl w:val="EEEA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EE6008"/>
    <w:multiLevelType w:val="hybridMultilevel"/>
    <w:tmpl w:val="8646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A1AD2"/>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71371AB"/>
    <w:multiLevelType w:val="hybridMultilevel"/>
    <w:tmpl w:val="9CDAE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7763375"/>
    <w:multiLevelType w:val="hybridMultilevel"/>
    <w:tmpl w:val="53160AB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
  </w:num>
  <w:num w:numId="5">
    <w:abstractNumId w:val="14"/>
  </w:num>
  <w:num w:numId="6">
    <w:abstractNumId w:val="3"/>
  </w:num>
  <w:num w:numId="7">
    <w:abstractNumId w:val="6"/>
  </w:num>
  <w:num w:numId="8">
    <w:abstractNumId w:val="17"/>
  </w:num>
  <w:num w:numId="9">
    <w:abstractNumId w:val="10"/>
  </w:num>
  <w:num w:numId="10">
    <w:abstractNumId w:val="12"/>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6"/>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3"/>
    <w:rsid w:val="0000049E"/>
    <w:rsid w:val="000011A1"/>
    <w:rsid w:val="00007FF0"/>
    <w:rsid w:val="000130E4"/>
    <w:rsid w:val="00013491"/>
    <w:rsid w:val="00014A7D"/>
    <w:rsid w:val="00024A59"/>
    <w:rsid w:val="00024B08"/>
    <w:rsid w:val="00024D35"/>
    <w:rsid w:val="000266EA"/>
    <w:rsid w:val="00033914"/>
    <w:rsid w:val="000343A9"/>
    <w:rsid w:val="0005720C"/>
    <w:rsid w:val="000622C4"/>
    <w:rsid w:val="00067B49"/>
    <w:rsid w:val="00071068"/>
    <w:rsid w:val="000801C0"/>
    <w:rsid w:val="000813A7"/>
    <w:rsid w:val="0009291E"/>
    <w:rsid w:val="00094C9B"/>
    <w:rsid w:val="00095000"/>
    <w:rsid w:val="00095AD8"/>
    <w:rsid w:val="00095FF1"/>
    <w:rsid w:val="000A4BB6"/>
    <w:rsid w:val="000B0539"/>
    <w:rsid w:val="000C0531"/>
    <w:rsid w:val="000C261C"/>
    <w:rsid w:val="000D322C"/>
    <w:rsid w:val="000E3AA7"/>
    <w:rsid w:val="000F171F"/>
    <w:rsid w:val="000F5457"/>
    <w:rsid w:val="000F7188"/>
    <w:rsid w:val="000F7330"/>
    <w:rsid w:val="0010346E"/>
    <w:rsid w:val="001052C5"/>
    <w:rsid w:val="00111B1A"/>
    <w:rsid w:val="00113C3A"/>
    <w:rsid w:val="00113EC2"/>
    <w:rsid w:val="00136E67"/>
    <w:rsid w:val="001375B7"/>
    <w:rsid w:val="001457BD"/>
    <w:rsid w:val="00152A79"/>
    <w:rsid w:val="00157363"/>
    <w:rsid w:val="00160C99"/>
    <w:rsid w:val="001620BD"/>
    <w:rsid w:val="001621EE"/>
    <w:rsid w:val="001641F4"/>
    <w:rsid w:val="00174573"/>
    <w:rsid w:val="001761AA"/>
    <w:rsid w:val="0018344A"/>
    <w:rsid w:val="001870F4"/>
    <w:rsid w:val="00193C8A"/>
    <w:rsid w:val="001A509F"/>
    <w:rsid w:val="001A7C98"/>
    <w:rsid w:val="001B3A72"/>
    <w:rsid w:val="001B43A3"/>
    <w:rsid w:val="001B5ED9"/>
    <w:rsid w:val="001C032A"/>
    <w:rsid w:val="001C4412"/>
    <w:rsid w:val="001C50EE"/>
    <w:rsid w:val="001D00C4"/>
    <w:rsid w:val="001D6B33"/>
    <w:rsid w:val="001E1E17"/>
    <w:rsid w:val="001E6C58"/>
    <w:rsid w:val="001F56E1"/>
    <w:rsid w:val="002029C2"/>
    <w:rsid w:val="00203782"/>
    <w:rsid w:val="002145FB"/>
    <w:rsid w:val="00214ECF"/>
    <w:rsid w:val="00215D82"/>
    <w:rsid w:val="002179C7"/>
    <w:rsid w:val="00220CC9"/>
    <w:rsid w:val="002210C6"/>
    <w:rsid w:val="00225098"/>
    <w:rsid w:val="00231699"/>
    <w:rsid w:val="00232883"/>
    <w:rsid w:val="00232D12"/>
    <w:rsid w:val="00234F66"/>
    <w:rsid w:val="00241CA4"/>
    <w:rsid w:val="00245653"/>
    <w:rsid w:val="00247ED1"/>
    <w:rsid w:val="002524D6"/>
    <w:rsid w:val="00252A9F"/>
    <w:rsid w:val="00254F3B"/>
    <w:rsid w:val="00263048"/>
    <w:rsid w:val="00263B3B"/>
    <w:rsid w:val="002710C7"/>
    <w:rsid w:val="00273301"/>
    <w:rsid w:val="00273682"/>
    <w:rsid w:val="00275ED6"/>
    <w:rsid w:val="00280CA7"/>
    <w:rsid w:val="002826C3"/>
    <w:rsid w:val="0028363F"/>
    <w:rsid w:val="00286CB8"/>
    <w:rsid w:val="00295D57"/>
    <w:rsid w:val="002A4E76"/>
    <w:rsid w:val="002B0D10"/>
    <w:rsid w:val="002B618D"/>
    <w:rsid w:val="002C5D77"/>
    <w:rsid w:val="002D7E13"/>
    <w:rsid w:val="002F7FD9"/>
    <w:rsid w:val="00301717"/>
    <w:rsid w:val="003049D0"/>
    <w:rsid w:val="0030753C"/>
    <w:rsid w:val="00312E6C"/>
    <w:rsid w:val="003142E6"/>
    <w:rsid w:val="00317511"/>
    <w:rsid w:val="00333A7E"/>
    <w:rsid w:val="00334E57"/>
    <w:rsid w:val="0033541F"/>
    <w:rsid w:val="003359B6"/>
    <w:rsid w:val="00340862"/>
    <w:rsid w:val="00340B2D"/>
    <w:rsid w:val="003415D1"/>
    <w:rsid w:val="003429DD"/>
    <w:rsid w:val="0036056A"/>
    <w:rsid w:val="00361A86"/>
    <w:rsid w:val="00362FA1"/>
    <w:rsid w:val="0037051B"/>
    <w:rsid w:val="00370E9A"/>
    <w:rsid w:val="00381736"/>
    <w:rsid w:val="0039279B"/>
    <w:rsid w:val="00393945"/>
    <w:rsid w:val="003961D8"/>
    <w:rsid w:val="003A3789"/>
    <w:rsid w:val="003A7137"/>
    <w:rsid w:val="003B1735"/>
    <w:rsid w:val="003B1FF2"/>
    <w:rsid w:val="003B2DF8"/>
    <w:rsid w:val="003C1FF5"/>
    <w:rsid w:val="003C2196"/>
    <w:rsid w:val="003C5BFD"/>
    <w:rsid w:val="003D0D06"/>
    <w:rsid w:val="003E3347"/>
    <w:rsid w:val="003E4FBE"/>
    <w:rsid w:val="003E56AA"/>
    <w:rsid w:val="003F219F"/>
    <w:rsid w:val="003F7C22"/>
    <w:rsid w:val="00406D92"/>
    <w:rsid w:val="00407857"/>
    <w:rsid w:val="004120D9"/>
    <w:rsid w:val="00422350"/>
    <w:rsid w:val="00423847"/>
    <w:rsid w:val="00423D39"/>
    <w:rsid w:val="00424D0B"/>
    <w:rsid w:val="00430F69"/>
    <w:rsid w:val="0043153C"/>
    <w:rsid w:val="00432A0D"/>
    <w:rsid w:val="00433DDD"/>
    <w:rsid w:val="00434BE7"/>
    <w:rsid w:val="00440119"/>
    <w:rsid w:val="00451932"/>
    <w:rsid w:val="00452A44"/>
    <w:rsid w:val="00456F69"/>
    <w:rsid w:val="0046587F"/>
    <w:rsid w:val="00475CA1"/>
    <w:rsid w:val="00490B5B"/>
    <w:rsid w:val="00493EB7"/>
    <w:rsid w:val="004960BC"/>
    <w:rsid w:val="004A1830"/>
    <w:rsid w:val="004A54DF"/>
    <w:rsid w:val="004A6BB3"/>
    <w:rsid w:val="004A6EB0"/>
    <w:rsid w:val="004B07B0"/>
    <w:rsid w:val="004B3C97"/>
    <w:rsid w:val="004C2B10"/>
    <w:rsid w:val="004C4878"/>
    <w:rsid w:val="004C505B"/>
    <w:rsid w:val="004C5C0E"/>
    <w:rsid w:val="004D1C1C"/>
    <w:rsid w:val="004D408B"/>
    <w:rsid w:val="004D564B"/>
    <w:rsid w:val="004E0598"/>
    <w:rsid w:val="004E099A"/>
    <w:rsid w:val="004E3083"/>
    <w:rsid w:val="004E36A5"/>
    <w:rsid w:val="004E57BF"/>
    <w:rsid w:val="004F322C"/>
    <w:rsid w:val="004F4840"/>
    <w:rsid w:val="004F6DA5"/>
    <w:rsid w:val="004F6F9F"/>
    <w:rsid w:val="004F7932"/>
    <w:rsid w:val="00500020"/>
    <w:rsid w:val="00501642"/>
    <w:rsid w:val="00503C14"/>
    <w:rsid w:val="00506B49"/>
    <w:rsid w:val="005109CB"/>
    <w:rsid w:val="00515CD1"/>
    <w:rsid w:val="0052017A"/>
    <w:rsid w:val="005223A2"/>
    <w:rsid w:val="00527121"/>
    <w:rsid w:val="00535E37"/>
    <w:rsid w:val="00544D45"/>
    <w:rsid w:val="00546839"/>
    <w:rsid w:val="00550C96"/>
    <w:rsid w:val="00562F15"/>
    <w:rsid w:val="0057060D"/>
    <w:rsid w:val="00570DAE"/>
    <w:rsid w:val="005760AF"/>
    <w:rsid w:val="005808DE"/>
    <w:rsid w:val="005837D2"/>
    <w:rsid w:val="00585770"/>
    <w:rsid w:val="00586ED8"/>
    <w:rsid w:val="00592B2A"/>
    <w:rsid w:val="005932F6"/>
    <w:rsid w:val="005A1439"/>
    <w:rsid w:val="005A7514"/>
    <w:rsid w:val="005A77E0"/>
    <w:rsid w:val="005B2FBB"/>
    <w:rsid w:val="005B6E5C"/>
    <w:rsid w:val="005C5F1D"/>
    <w:rsid w:val="005D00A6"/>
    <w:rsid w:val="005D250E"/>
    <w:rsid w:val="005D4C49"/>
    <w:rsid w:val="005D7343"/>
    <w:rsid w:val="005D75E8"/>
    <w:rsid w:val="005E5960"/>
    <w:rsid w:val="005E7454"/>
    <w:rsid w:val="005F520C"/>
    <w:rsid w:val="00602AC9"/>
    <w:rsid w:val="006054C2"/>
    <w:rsid w:val="00605C4D"/>
    <w:rsid w:val="00611BB6"/>
    <w:rsid w:val="006143AC"/>
    <w:rsid w:val="00615063"/>
    <w:rsid w:val="00616436"/>
    <w:rsid w:val="0062605A"/>
    <w:rsid w:val="00627726"/>
    <w:rsid w:val="00640169"/>
    <w:rsid w:val="00655745"/>
    <w:rsid w:val="00655C24"/>
    <w:rsid w:val="00656281"/>
    <w:rsid w:val="00661FAA"/>
    <w:rsid w:val="0066293E"/>
    <w:rsid w:val="006659B2"/>
    <w:rsid w:val="006737C1"/>
    <w:rsid w:val="00680E86"/>
    <w:rsid w:val="006816EC"/>
    <w:rsid w:val="00687E82"/>
    <w:rsid w:val="00697296"/>
    <w:rsid w:val="006A27B2"/>
    <w:rsid w:val="006B5937"/>
    <w:rsid w:val="006D3CFC"/>
    <w:rsid w:val="006D6750"/>
    <w:rsid w:val="006E5BEE"/>
    <w:rsid w:val="006E5C1C"/>
    <w:rsid w:val="006E656E"/>
    <w:rsid w:val="006F0208"/>
    <w:rsid w:val="006F10DC"/>
    <w:rsid w:val="006F30A9"/>
    <w:rsid w:val="006F4381"/>
    <w:rsid w:val="006F74E4"/>
    <w:rsid w:val="00700808"/>
    <w:rsid w:val="00700F4F"/>
    <w:rsid w:val="00703830"/>
    <w:rsid w:val="00705E2F"/>
    <w:rsid w:val="00715DB7"/>
    <w:rsid w:val="00720EEC"/>
    <w:rsid w:val="007240C2"/>
    <w:rsid w:val="00724892"/>
    <w:rsid w:val="007302BE"/>
    <w:rsid w:val="007332AF"/>
    <w:rsid w:val="00733369"/>
    <w:rsid w:val="00761515"/>
    <w:rsid w:val="00774331"/>
    <w:rsid w:val="00777589"/>
    <w:rsid w:val="00781DDC"/>
    <w:rsid w:val="00782038"/>
    <w:rsid w:val="0078229F"/>
    <w:rsid w:val="007846FB"/>
    <w:rsid w:val="00790ABB"/>
    <w:rsid w:val="0079189B"/>
    <w:rsid w:val="007976A3"/>
    <w:rsid w:val="007A14DA"/>
    <w:rsid w:val="007A31A5"/>
    <w:rsid w:val="007B33FE"/>
    <w:rsid w:val="007B3843"/>
    <w:rsid w:val="007B3BB9"/>
    <w:rsid w:val="007B4ED1"/>
    <w:rsid w:val="007B6F0F"/>
    <w:rsid w:val="007C62ED"/>
    <w:rsid w:val="007D06EB"/>
    <w:rsid w:val="007D0C54"/>
    <w:rsid w:val="007D5A8F"/>
    <w:rsid w:val="007D5CFD"/>
    <w:rsid w:val="007E44C3"/>
    <w:rsid w:val="007E6A6E"/>
    <w:rsid w:val="007F1C68"/>
    <w:rsid w:val="007F229E"/>
    <w:rsid w:val="007F5646"/>
    <w:rsid w:val="00814E2C"/>
    <w:rsid w:val="00822B82"/>
    <w:rsid w:val="00826047"/>
    <w:rsid w:val="00830393"/>
    <w:rsid w:val="008323C9"/>
    <w:rsid w:val="00837BE9"/>
    <w:rsid w:val="00840F51"/>
    <w:rsid w:val="00843B49"/>
    <w:rsid w:val="008458B4"/>
    <w:rsid w:val="00852A3B"/>
    <w:rsid w:val="00857685"/>
    <w:rsid w:val="00860F25"/>
    <w:rsid w:val="00865DFE"/>
    <w:rsid w:val="00870F4A"/>
    <w:rsid w:val="0087161F"/>
    <w:rsid w:val="00872F83"/>
    <w:rsid w:val="00873C27"/>
    <w:rsid w:val="00877122"/>
    <w:rsid w:val="00877749"/>
    <w:rsid w:val="00877761"/>
    <w:rsid w:val="00892CFB"/>
    <w:rsid w:val="00894473"/>
    <w:rsid w:val="008A16B2"/>
    <w:rsid w:val="008A1FDE"/>
    <w:rsid w:val="008A79D3"/>
    <w:rsid w:val="008B4FC4"/>
    <w:rsid w:val="008B7403"/>
    <w:rsid w:val="008C0256"/>
    <w:rsid w:val="008C0B52"/>
    <w:rsid w:val="008D7222"/>
    <w:rsid w:val="008E1AA7"/>
    <w:rsid w:val="008E1CD7"/>
    <w:rsid w:val="008E22CC"/>
    <w:rsid w:val="008E6EE6"/>
    <w:rsid w:val="008E7E29"/>
    <w:rsid w:val="00902F36"/>
    <w:rsid w:val="009031BD"/>
    <w:rsid w:val="0090402B"/>
    <w:rsid w:val="00913577"/>
    <w:rsid w:val="00920C26"/>
    <w:rsid w:val="0092394C"/>
    <w:rsid w:val="009258E1"/>
    <w:rsid w:val="00937CE3"/>
    <w:rsid w:val="00937DD4"/>
    <w:rsid w:val="00940A74"/>
    <w:rsid w:val="00941F11"/>
    <w:rsid w:val="00943D7E"/>
    <w:rsid w:val="00944458"/>
    <w:rsid w:val="00947593"/>
    <w:rsid w:val="009476A1"/>
    <w:rsid w:val="0095176B"/>
    <w:rsid w:val="0096464A"/>
    <w:rsid w:val="0096651B"/>
    <w:rsid w:val="00966A94"/>
    <w:rsid w:val="009718D1"/>
    <w:rsid w:val="009756C3"/>
    <w:rsid w:val="00983760"/>
    <w:rsid w:val="0099041B"/>
    <w:rsid w:val="00993EB1"/>
    <w:rsid w:val="00995A59"/>
    <w:rsid w:val="009B002C"/>
    <w:rsid w:val="009B1619"/>
    <w:rsid w:val="009B4AE2"/>
    <w:rsid w:val="009D075E"/>
    <w:rsid w:val="009D4A04"/>
    <w:rsid w:val="009E33C0"/>
    <w:rsid w:val="009E39A6"/>
    <w:rsid w:val="009E40B8"/>
    <w:rsid w:val="009E5E9C"/>
    <w:rsid w:val="009E5FC0"/>
    <w:rsid w:val="009E6999"/>
    <w:rsid w:val="009F04E4"/>
    <w:rsid w:val="00A02908"/>
    <w:rsid w:val="00A0364A"/>
    <w:rsid w:val="00A055F3"/>
    <w:rsid w:val="00A11B88"/>
    <w:rsid w:val="00A11B99"/>
    <w:rsid w:val="00A14855"/>
    <w:rsid w:val="00A15355"/>
    <w:rsid w:val="00A1650B"/>
    <w:rsid w:val="00A20386"/>
    <w:rsid w:val="00A248DB"/>
    <w:rsid w:val="00A30402"/>
    <w:rsid w:val="00A337DE"/>
    <w:rsid w:val="00A33814"/>
    <w:rsid w:val="00A34ABA"/>
    <w:rsid w:val="00A36BFF"/>
    <w:rsid w:val="00A377BE"/>
    <w:rsid w:val="00A421E3"/>
    <w:rsid w:val="00A47E12"/>
    <w:rsid w:val="00A5014F"/>
    <w:rsid w:val="00A53709"/>
    <w:rsid w:val="00A81A8A"/>
    <w:rsid w:val="00A82922"/>
    <w:rsid w:val="00A82C1C"/>
    <w:rsid w:val="00A83C07"/>
    <w:rsid w:val="00A8476B"/>
    <w:rsid w:val="00A85264"/>
    <w:rsid w:val="00A93330"/>
    <w:rsid w:val="00A9444C"/>
    <w:rsid w:val="00A95909"/>
    <w:rsid w:val="00A977BB"/>
    <w:rsid w:val="00AB071E"/>
    <w:rsid w:val="00AB3279"/>
    <w:rsid w:val="00AB4248"/>
    <w:rsid w:val="00AC1CE0"/>
    <w:rsid w:val="00AC3CED"/>
    <w:rsid w:val="00AD7824"/>
    <w:rsid w:val="00AE2BCE"/>
    <w:rsid w:val="00AF4248"/>
    <w:rsid w:val="00AF54DF"/>
    <w:rsid w:val="00B01C46"/>
    <w:rsid w:val="00B064DF"/>
    <w:rsid w:val="00B155D1"/>
    <w:rsid w:val="00B16A91"/>
    <w:rsid w:val="00B32E0E"/>
    <w:rsid w:val="00B34587"/>
    <w:rsid w:val="00B362EB"/>
    <w:rsid w:val="00B4610C"/>
    <w:rsid w:val="00B53E0B"/>
    <w:rsid w:val="00B54A52"/>
    <w:rsid w:val="00B61B1D"/>
    <w:rsid w:val="00B64743"/>
    <w:rsid w:val="00B669B9"/>
    <w:rsid w:val="00B75B1F"/>
    <w:rsid w:val="00B81205"/>
    <w:rsid w:val="00B81E1A"/>
    <w:rsid w:val="00B90AB9"/>
    <w:rsid w:val="00B959DC"/>
    <w:rsid w:val="00B97D61"/>
    <w:rsid w:val="00BA3E74"/>
    <w:rsid w:val="00BA51DF"/>
    <w:rsid w:val="00BA5B02"/>
    <w:rsid w:val="00BB3A55"/>
    <w:rsid w:val="00BB4B98"/>
    <w:rsid w:val="00BD1833"/>
    <w:rsid w:val="00BD2F06"/>
    <w:rsid w:val="00BD3B6F"/>
    <w:rsid w:val="00BE3FE1"/>
    <w:rsid w:val="00BF034D"/>
    <w:rsid w:val="00BF7CC8"/>
    <w:rsid w:val="00C02EAA"/>
    <w:rsid w:val="00C031AB"/>
    <w:rsid w:val="00C13AAC"/>
    <w:rsid w:val="00C162ED"/>
    <w:rsid w:val="00C27160"/>
    <w:rsid w:val="00C2770E"/>
    <w:rsid w:val="00C329AB"/>
    <w:rsid w:val="00C329D5"/>
    <w:rsid w:val="00C332F1"/>
    <w:rsid w:val="00C33B3F"/>
    <w:rsid w:val="00C33B9F"/>
    <w:rsid w:val="00C41ED8"/>
    <w:rsid w:val="00C529D5"/>
    <w:rsid w:val="00C54F11"/>
    <w:rsid w:val="00C553CC"/>
    <w:rsid w:val="00C5543B"/>
    <w:rsid w:val="00C60A99"/>
    <w:rsid w:val="00C707DF"/>
    <w:rsid w:val="00C73CC6"/>
    <w:rsid w:val="00C815FF"/>
    <w:rsid w:val="00C836B5"/>
    <w:rsid w:val="00C841C5"/>
    <w:rsid w:val="00C857AF"/>
    <w:rsid w:val="00C90E78"/>
    <w:rsid w:val="00C95019"/>
    <w:rsid w:val="00C952BC"/>
    <w:rsid w:val="00CA1ECD"/>
    <w:rsid w:val="00CA2AF3"/>
    <w:rsid w:val="00CA41A0"/>
    <w:rsid w:val="00CC0A59"/>
    <w:rsid w:val="00CC14CB"/>
    <w:rsid w:val="00CC2E72"/>
    <w:rsid w:val="00CC6858"/>
    <w:rsid w:val="00CD082C"/>
    <w:rsid w:val="00CD2E3B"/>
    <w:rsid w:val="00CE05D2"/>
    <w:rsid w:val="00CE0AAD"/>
    <w:rsid w:val="00CE2AF0"/>
    <w:rsid w:val="00CE5278"/>
    <w:rsid w:val="00CE64F6"/>
    <w:rsid w:val="00CE75BB"/>
    <w:rsid w:val="00CE7E0F"/>
    <w:rsid w:val="00CF46AA"/>
    <w:rsid w:val="00D02261"/>
    <w:rsid w:val="00D054ED"/>
    <w:rsid w:val="00D05878"/>
    <w:rsid w:val="00D10877"/>
    <w:rsid w:val="00D20CDA"/>
    <w:rsid w:val="00D244CA"/>
    <w:rsid w:val="00D24ECF"/>
    <w:rsid w:val="00D327B0"/>
    <w:rsid w:val="00D348C8"/>
    <w:rsid w:val="00D56461"/>
    <w:rsid w:val="00D6000F"/>
    <w:rsid w:val="00D64D1E"/>
    <w:rsid w:val="00D65CF2"/>
    <w:rsid w:val="00D74D65"/>
    <w:rsid w:val="00D76263"/>
    <w:rsid w:val="00D77D9A"/>
    <w:rsid w:val="00D84236"/>
    <w:rsid w:val="00D93952"/>
    <w:rsid w:val="00D951EF"/>
    <w:rsid w:val="00D95B6F"/>
    <w:rsid w:val="00D95F07"/>
    <w:rsid w:val="00D96219"/>
    <w:rsid w:val="00D979AB"/>
    <w:rsid w:val="00DA62F8"/>
    <w:rsid w:val="00DA770B"/>
    <w:rsid w:val="00DB3F15"/>
    <w:rsid w:val="00DB6B61"/>
    <w:rsid w:val="00DC4B6F"/>
    <w:rsid w:val="00DC66B2"/>
    <w:rsid w:val="00DD12BD"/>
    <w:rsid w:val="00DD3704"/>
    <w:rsid w:val="00DE026E"/>
    <w:rsid w:val="00DE0A92"/>
    <w:rsid w:val="00DE2BD0"/>
    <w:rsid w:val="00DE525A"/>
    <w:rsid w:val="00DF042D"/>
    <w:rsid w:val="00DF1253"/>
    <w:rsid w:val="00DF7C02"/>
    <w:rsid w:val="00E05EA5"/>
    <w:rsid w:val="00E076C0"/>
    <w:rsid w:val="00E10246"/>
    <w:rsid w:val="00E23584"/>
    <w:rsid w:val="00E34C9E"/>
    <w:rsid w:val="00E37776"/>
    <w:rsid w:val="00E42217"/>
    <w:rsid w:val="00E427C0"/>
    <w:rsid w:val="00E441AD"/>
    <w:rsid w:val="00E443A0"/>
    <w:rsid w:val="00E5098D"/>
    <w:rsid w:val="00E8031A"/>
    <w:rsid w:val="00E80790"/>
    <w:rsid w:val="00E82B97"/>
    <w:rsid w:val="00E83B94"/>
    <w:rsid w:val="00E83D55"/>
    <w:rsid w:val="00E91A30"/>
    <w:rsid w:val="00E93872"/>
    <w:rsid w:val="00E97128"/>
    <w:rsid w:val="00EA01E5"/>
    <w:rsid w:val="00EA5A4B"/>
    <w:rsid w:val="00EB2200"/>
    <w:rsid w:val="00EB62CC"/>
    <w:rsid w:val="00EB79E3"/>
    <w:rsid w:val="00ED031D"/>
    <w:rsid w:val="00EE7D33"/>
    <w:rsid w:val="00EF3206"/>
    <w:rsid w:val="00EF3E79"/>
    <w:rsid w:val="00EF44AC"/>
    <w:rsid w:val="00EF7E3B"/>
    <w:rsid w:val="00F013A8"/>
    <w:rsid w:val="00F120B6"/>
    <w:rsid w:val="00F32E45"/>
    <w:rsid w:val="00F36232"/>
    <w:rsid w:val="00F378BE"/>
    <w:rsid w:val="00F47BAB"/>
    <w:rsid w:val="00F57E25"/>
    <w:rsid w:val="00F81218"/>
    <w:rsid w:val="00F84EA7"/>
    <w:rsid w:val="00F8701A"/>
    <w:rsid w:val="00FA50A8"/>
    <w:rsid w:val="00FB2A99"/>
    <w:rsid w:val="00FC756A"/>
    <w:rsid w:val="00FD5309"/>
    <w:rsid w:val="00FE0262"/>
    <w:rsid w:val="00FE7EAE"/>
    <w:rsid w:val="00FF0232"/>
    <w:rsid w:val="00FF3A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69C4"/>
  <w15:docId w15:val="{0CE432B4-9D30-45FB-8E37-8422BF8E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link w:val="HeaderChar"/>
    <w:uiPriority w:val="99"/>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CD2E3B"/>
    <w:rPr>
      <w:sz w:val="16"/>
      <w:szCs w:val="16"/>
    </w:rPr>
  </w:style>
  <w:style w:type="paragraph" w:styleId="CommentText">
    <w:name w:val="annotation text"/>
    <w:basedOn w:val="Normal"/>
    <w:link w:val="CommentTextChar"/>
    <w:rsid w:val="00CD2E3B"/>
    <w:rPr>
      <w:sz w:val="20"/>
    </w:rPr>
  </w:style>
  <w:style w:type="character" w:customStyle="1" w:styleId="CommentTextChar">
    <w:name w:val="Comment Text Char"/>
    <w:link w:val="CommentText"/>
    <w:rsid w:val="00CD2E3B"/>
    <w:rPr>
      <w:lang w:val="en-US" w:eastAsia="en-US"/>
    </w:rPr>
  </w:style>
  <w:style w:type="paragraph" w:styleId="CommentSubject">
    <w:name w:val="annotation subject"/>
    <w:basedOn w:val="CommentText"/>
    <w:next w:val="CommentText"/>
    <w:link w:val="CommentSubjectChar"/>
    <w:rsid w:val="00CD2E3B"/>
    <w:rPr>
      <w:b/>
      <w:bCs/>
    </w:rPr>
  </w:style>
  <w:style w:type="character" w:customStyle="1" w:styleId="CommentSubjectChar">
    <w:name w:val="Comment Subject Char"/>
    <w:link w:val="CommentSubject"/>
    <w:rsid w:val="00CD2E3B"/>
    <w:rPr>
      <w:b/>
      <w:bCs/>
      <w:lang w:val="en-US" w:eastAsia="en-US"/>
    </w:rPr>
  </w:style>
  <w:style w:type="paragraph" w:customStyle="1" w:styleId="BodyText21">
    <w:name w:val="Body Text 21"/>
    <w:basedOn w:val="Normal"/>
    <w:rsid w:val="00241CA4"/>
    <w:pPr>
      <w:jc w:val="both"/>
    </w:pPr>
  </w:style>
  <w:style w:type="paragraph" w:styleId="ListParagraph">
    <w:name w:val="List Paragraph"/>
    <w:basedOn w:val="Normal"/>
    <w:uiPriority w:val="34"/>
    <w:qFormat/>
    <w:rsid w:val="00FE7EAE"/>
    <w:pPr>
      <w:ind w:left="720"/>
      <w:contextualSpacing/>
    </w:pPr>
  </w:style>
  <w:style w:type="character" w:customStyle="1" w:styleId="HeaderChar">
    <w:name w:val="Header Char"/>
    <w:basedOn w:val="DefaultParagraphFont"/>
    <w:link w:val="Header"/>
    <w:uiPriority w:val="99"/>
    <w:rsid w:val="002210C6"/>
    <w:rPr>
      <w:sz w:val="24"/>
      <w:lang w:val="en-US" w:eastAsia="en-US"/>
    </w:rPr>
  </w:style>
  <w:style w:type="character" w:customStyle="1" w:styleId="colour">
    <w:name w:val="colour"/>
    <w:basedOn w:val="DefaultParagraphFont"/>
    <w:rsid w:val="002210C6"/>
  </w:style>
  <w:style w:type="paragraph" w:styleId="NormalWeb">
    <w:name w:val="Normal (Web)"/>
    <w:basedOn w:val="Normal"/>
    <w:uiPriority w:val="99"/>
    <w:unhideWhenUsed/>
    <w:rsid w:val="00DD3704"/>
    <w:pPr>
      <w:spacing w:before="100" w:beforeAutospacing="1" w:after="100" w:afterAutospacing="1"/>
    </w:pPr>
    <w:rPr>
      <w:rFonts w:eastAsiaTheme="minorHAnsi"/>
      <w:szCs w:val="24"/>
      <w:lang w:val="sv-SE" w:eastAsia="sv-SE"/>
    </w:rPr>
  </w:style>
  <w:style w:type="paragraph" w:customStyle="1" w:styleId="Default">
    <w:name w:val="Default"/>
    <w:basedOn w:val="Normal"/>
    <w:rsid w:val="00C60A99"/>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603">
      <w:bodyDiv w:val="1"/>
      <w:marLeft w:val="0"/>
      <w:marRight w:val="0"/>
      <w:marTop w:val="0"/>
      <w:marBottom w:val="0"/>
      <w:divBdr>
        <w:top w:val="none" w:sz="0" w:space="0" w:color="auto"/>
        <w:left w:val="none" w:sz="0" w:space="0" w:color="auto"/>
        <w:bottom w:val="none" w:sz="0" w:space="0" w:color="auto"/>
        <w:right w:val="none" w:sz="0" w:space="0" w:color="auto"/>
      </w:divBdr>
    </w:div>
    <w:div w:id="126631676">
      <w:bodyDiv w:val="1"/>
      <w:marLeft w:val="0"/>
      <w:marRight w:val="0"/>
      <w:marTop w:val="0"/>
      <w:marBottom w:val="0"/>
      <w:divBdr>
        <w:top w:val="none" w:sz="0" w:space="0" w:color="auto"/>
        <w:left w:val="none" w:sz="0" w:space="0" w:color="auto"/>
        <w:bottom w:val="none" w:sz="0" w:space="0" w:color="auto"/>
        <w:right w:val="none" w:sz="0" w:space="0" w:color="auto"/>
      </w:divBdr>
    </w:div>
    <w:div w:id="249506442">
      <w:bodyDiv w:val="1"/>
      <w:marLeft w:val="0"/>
      <w:marRight w:val="0"/>
      <w:marTop w:val="0"/>
      <w:marBottom w:val="0"/>
      <w:divBdr>
        <w:top w:val="none" w:sz="0" w:space="0" w:color="auto"/>
        <w:left w:val="none" w:sz="0" w:space="0" w:color="auto"/>
        <w:bottom w:val="none" w:sz="0" w:space="0" w:color="auto"/>
        <w:right w:val="none" w:sz="0" w:space="0" w:color="auto"/>
      </w:divBdr>
    </w:div>
    <w:div w:id="269512997">
      <w:bodyDiv w:val="1"/>
      <w:marLeft w:val="0"/>
      <w:marRight w:val="0"/>
      <w:marTop w:val="0"/>
      <w:marBottom w:val="0"/>
      <w:divBdr>
        <w:top w:val="none" w:sz="0" w:space="0" w:color="auto"/>
        <w:left w:val="none" w:sz="0" w:space="0" w:color="auto"/>
        <w:bottom w:val="none" w:sz="0" w:space="0" w:color="auto"/>
        <w:right w:val="none" w:sz="0" w:space="0" w:color="auto"/>
      </w:divBdr>
    </w:div>
    <w:div w:id="312567245">
      <w:bodyDiv w:val="1"/>
      <w:marLeft w:val="0"/>
      <w:marRight w:val="0"/>
      <w:marTop w:val="0"/>
      <w:marBottom w:val="0"/>
      <w:divBdr>
        <w:top w:val="none" w:sz="0" w:space="0" w:color="auto"/>
        <w:left w:val="none" w:sz="0" w:space="0" w:color="auto"/>
        <w:bottom w:val="none" w:sz="0" w:space="0" w:color="auto"/>
        <w:right w:val="none" w:sz="0" w:space="0" w:color="auto"/>
      </w:divBdr>
    </w:div>
    <w:div w:id="332030319">
      <w:bodyDiv w:val="1"/>
      <w:marLeft w:val="0"/>
      <w:marRight w:val="0"/>
      <w:marTop w:val="0"/>
      <w:marBottom w:val="0"/>
      <w:divBdr>
        <w:top w:val="none" w:sz="0" w:space="0" w:color="auto"/>
        <w:left w:val="none" w:sz="0" w:space="0" w:color="auto"/>
        <w:bottom w:val="none" w:sz="0" w:space="0" w:color="auto"/>
        <w:right w:val="none" w:sz="0" w:space="0" w:color="auto"/>
      </w:divBdr>
    </w:div>
    <w:div w:id="345785901">
      <w:bodyDiv w:val="1"/>
      <w:marLeft w:val="0"/>
      <w:marRight w:val="0"/>
      <w:marTop w:val="0"/>
      <w:marBottom w:val="0"/>
      <w:divBdr>
        <w:top w:val="none" w:sz="0" w:space="0" w:color="auto"/>
        <w:left w:val="none" w:sz="0" w:space="0" w:color="auto"/>
        <w:bottom w:val="none" w:sz="0" w:space="0" w:color="auto"/>
        <w:right w:val="none" w:sz="0" w:space="0" w:color="auto"/>
      </w:divBdr>
    </w:div>
    <w:div w:id="372775245">
      <w:bodyDiv w:val="1"/>
      <w:marLeft w:val="0"/>
      <w:marRight w:val="0"/>
      <w:marTop w:val="0"/>
      <w:marBottom w:val="0"/>
      <w:divBdr>
        <w:top w:val="none" w:sz="0" w:space="0" w:color="auto"/>
        <w:left w:val="none" w:sz="0" w:space="0" w:color="auto"/>
        <w:bottom w:val="none" w:sz="0" w:space="0" w:color="auto"/>
        <w:right w:val="none" w:sz="0" w:space="0" w:color="auto"/>
      </w:divBdr>
    </w:div>
    <w:div w:id="438570077">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
    <w:div w:id="539560358">
      <w:bodyDiv w:val="1"/>
      <w:marLeft w:val="0"/>
      <w:marRight w:val="0"/>
      <w:marTop w:val="0"/>
      <w:marBottom w:val="0"/>
      <w:divBdr>
        <w:top w:val="none" w:sz="0" w:space="0" w:color="auto"/>
        <w:left w:val="none" w:sz="0" w:space="0" w:color="auto"/>
        <w:bottom w:val="none" w:sz="0" w:space="0" w:color="auto"/>
        <w:right w:val="none" w:sz="0" w:space="0" w:color="auto"/>
      </w:divBdr>
    </w:div>
    <w:div w:id="625041219">
      <w:bodyDiv w:val="1"/>
      <w:marLeft w:val="0"/>
      <w:marRight w:val="0"/>
      <w:marTop w:val="0"/>
      <w:marBottom w:val="0"/>
      <w:divBdr>
        <w:top w:val="none" w:sz="0" w:space="0" w:color="auto"/>
        <w:left w:val="none" w:sz="0" w:space="0" w:color="auto"/>
        <w:bottom w:val="none" w:sz="0" w:space="0" w:color="auto"/>
        <w:right w:val="none" w:sz="0" w:space="0" w:color="auto"/>
      </w:divBdr>
    </w:div>
    <w:div w:id="787898150">
      <w:bodyDiv w:val="1"/>
      <w:marLeft w:val="0"/>
      <w:marRight w:val="0"/>
      <w:marTop w:val="0"/>
      <w:marBottom w:val="0"/>
      <w:divBdr>
        <w:top w:val="none" w:sz="0" w:space="0" w:color="auto"/>
        <w:left w:val="none" w:sz="0" w:space="0" w:color="auto"/>
        <w:bottom w:val="none" w:sz="0" w:space="0" w:color="auto"/>
        <w:right w:val="none" w:sz="0" w:space="0" w:color="auto"/>
      </w:divBdr>
    </w:div>
    <w:div w:id="834613567">
      <w:bodyDiv w:val="1"/>
      <w:marLeft w:val="0"/>
      <w:marRight w:val="0"/>
      <w:marTop w:val="0"/>
      <w:marBottom w:val="0"/>
      <w:divBdr>
        <w:top w:val="none" w:sz="0" w:space="0" w:color="auto"/>
        <w:left w:val="none" w:sz="0" w:space="0" w:color="auto"/>
        <w:bottom w:val="none" w:sz="0" w:space="0" w:color="auto"/>
        <w:right w:val="none" w:sz="0" w:space="0" w:color="auto"/>
      </w:divBdr>
    </w:div>
    <w:div w:id="954294746">
      <w:bodyDiv w:val="1"/>
      <w:marLeft w:val="0"/>
      <w:marRight w:val="0"/>
      <w:marTop w:val="0"/>
      <w:marBottom w:val="0"/>
      <w:divBdr>
        <w:top w:val="none" w:sz="0" w:space="0" w:color="auto"/>
        <w:left w:val="none" w:sz="0" w:space="0" w:color="auto"/>
        <w:bottom w:val="none" w:sz="0" w:space="0" w:color="auto"/>
        <w:right w:val="none" w:sz="0" w:space="0" w:color="auto"/>
      </w:divBdr>
    </w:div>
    <w:div w:id="991182133">
      <w:bodyDiv w:val="1"/>
      <w:marLeft w:val="0"/>
      <w:marRight w:val="0"/>
      <w:marTop w:val="0"/>
      <w:marBottom w:val="0"/>
      <w:divBdr>
        <w:top w:val="none" w:sz="0" w:space="0" w:color="auto"/>
        <w:left w:val="none" w:sz="0" w:space="0" w:color="auto"/>
        <w:bottom w:val="none" w:sz="0" w:space="0" w:color="auto"/>
        <w:right w:val="none" w:sz="0" w:space="0" w:color="auto"/>
      </w:divBdr>
    </w:div>
    <w:div w:id="1037924010">
      <w:bodyDiv w:val="1"/>
      <w:marLeft w:val="0"/>
      <w:marRight w:val="0"/>
      <w:marTop w:val="0"/>
      <w:marBottom w:val="0"/>
      <w:divBdr>
        <w:top w:val="none" w:sz="0" w:space="0" w:color="auto"/>
        <w:left w:val="none" w:sz="0" w:space="0" w:color="auto"/>
        <w:bottom w:val="none" w:sz="0" w:space="0" w:color="auto"/>
        <w:right w:val="none" w:sz="0" w:space="0" w:color="auto"/>
      </w:divBdr>
    </w:div>
    <w:div w:id="1051147737">
      <w:bodyDiv w:val="1"/>
      <w:marLeft w:val="0"/>
      <w:marRight w:val="0"/>
      <w:marTop w:val="0"/>
      <w:marBottom w:val="0"/>
      <w:divBdr>
        <w:top w:val="none" w:sz="0" w:space="0" w:color="auto"/>
        <w:left w:val="none" w:sz="0" w:space="0" w:color="auto"/>
        <w:bottom w:val="none" w:sz="0" w:space="0" w:color="auto"/>
        <w:right w:val="none" w:sz="0" w:space="0" w:color="auto"/>
      </w:divBdr>
    </w:div>
    <w:div w:id="1190097696">
      <w:bodyDiv w:val="1"/>
      <w:marLeft w:val="0"/>
      <w:marRight w:val="0"/>
      <w:marTop w:val="0"/>
      <w:marBottom w:val="0"/>
      <w:divBdr>
        <w:top w:val="none" w:sz="0" w:space="0" w:color="auto"/>
        <w:left w:val="none" w:sz="0" w:space="0" w:color="auto"/>
        <w:bottom w:val="none" w:sz="0" w:space="0" w:color="auto"/>
        <w:right w:val="none" w:sz="0" w:space="0" w:color="auto"/>
      </w:divBdr>
    </w:div>
    <w:div w:id="1281261293">
      <w:bodyDiv w:val="1"/>
      <w:marLeft w:val="0"/>
      <w:marRight w:val="0"/>
      <w:marTop w:val="0"/>
      <w:marBottom w:val="0"/>
      <w:divBdr>
        <w:top w:val="none" w:sz="0" w:space="0" w:color="auto"/>
        <w:left w:val="none" w:sz="0" w:space="0" w:color="auto"/>
        <w:bottom w:val="none" w:sz="0" w:space="0" w:color="auto"/>
        <w:right w:val="none" w:sz="0" w:space="0" w:color="auto"/>
      </w:divBdr>
    </w:div>
    <w:div w:id="1404643888">
      <w:bodyDiv w:val="1"/>
      <w:marLeft w:val="0"/>
      <w:marRight w:val="0"/>
      <w:marTop w:val="0"/>
      <w:marBottom w:val="0"/>
      <w:divBdr>
        <w:top w:val="none" w:sz="0" w:space="0" w:color="auto"/>
        <w:left w:val="none" w:sz="0" w:space="0" w:color="auto"/>
        <w:bottom w:val="none" w:sz="0" w:space="0" w:color="auto"/>
        <w:right w:val="none" w:sz="0" w:space="0" w:color="auto"/>
      </w:divBdr>
    </w:div>
    <w:div w:id="1436631001">
      <w:bodyDiv w:val="1"/>
      <w:marLeft w:val="0"/>
      <w:marRight w:val="0"/>
      <w:marTop w:val="0"/>
      <w:marBottom w:val="0"/>
      <w:divBdr>
        <w:top w:val="none" w:sz="0" w:space="0" w:color="auto"/>
        <w:left w:val="none" w:sz="0" w:space="0" w:color="auto"/>
        <w:bottom w:val="none" w:sz="0" w:space="0" w:color="auto"/>
        <w:right w:val="none" w:sz="0" w:space="0" w:color="auto"/>
      </w:divBdr>
    </w:div>
    <w:div w:id="1483279660">
      <w:bodyDiv w:val="1"/>
      <w:marLeft w:val="0"/>
      <w:marRight w:val="0"/>
      <w:marTop w:val="0"/>
      <w:marBottom w:val="0"/>
      <w:divBdr>
        <w:top w:val="none" w:sz="0" w:space="0" w:color="auto"/>
        <w:left w:val="none" w:sz="0" w:space="0" w:color="auto"/>
        <w:bottom w:val="none" w:sz="0" w:space="0" w:color="auto"/>
        <w:right w:val="none" w:sz="0" w:space="0" w:color="auto"/>
      </w:divBdr>
    </w:div>
    <w:div w:id="1506364649">
      <w:bodyDiv w:val="1"/>
      <w:marLeft w:val="0"/>
      <w:marRight w:val="0"/>
      <w:marTop w:val="0"/>
      <w:marBottom w:val="0"/>
      <w:divBdr>
        <w:top w:val="none" w:sz="0" w:space="0" w:color="auto"/>
        <w:left w:val="none" w:sz="0" w:space="0" w:color="auto"/>
        <w:bottom w:val="none" w:sz="0" w:space="0" w:color="auto"/>
        <w:right w:val="none" w:sz="0" w:space="0" w:color="auto"/>
      </w:divBdr>
    </w:div>
    <w:div w:id="1538347640">
      <w:bodyDiv w:val="1"/>
      <w:marLeft w:val="0"/>
      <w:marRight w:val="0"/>
      <w:marTop w:val="0"/>
      <w:marBottom w:val="0"/>
      <w:divBdr>
        <w:top w:val="none" w:sz="0" w:space="0" w:color="auto"/>
        <w:left w:val="none" w:sz="0" w:space="0" w:color="auto"/>
        <w:bottom w:val="none" w:sz="0" w:space="0" w:color="auto"/>
        <w:right w:val="none" w:sz="0" w:space="0" w:color="auto"/>
      </w:divBdr>
    </w:div>
    <w:div w:id="1547254949">
      <w:bodyDiv w:val="1"/>
      <w:marLeft w:val="0"/>
      <w:marRight w:val="0"/>
      <w:marTop w:val="0"/>
      <w:marBottom w:val="0"/>
      <w:divBdr>
        <w:top w:val="none" w:sz="0" w:space="0" w:color="auto"/>
        <w:left w:val="none" w:sz="0" w:space="0" w:color="auto"/>
        <w:bottom w:val="none" w:sz="0" w:space="0" w:color="auto"/>
        <w:right w:val="none" w:sz="0" w:space="0" w:color="auto"/>
      </w:divBdr>
    </w:div>
    <w:div w:id="1555890965">
      <w:bodyDiv w:val="1"/>
      <w:marLeft w:val="0"/>
      <w:marRight w:val="0"/>
      <w:marTop w:val="0"/>
      <w:marBottom w:val="0"/>
      <w:divBdr>
        <w:top w:val="none" w:sz="0" w:space="0" w:color="auto"/>
        <w:left w:val="none" w:sz="0" w:space="0" w:color="auto"/>
        <w:bottom w:val="none" w:sz="0" w:space="0" w:color="auto"/>
        <w:right w:val="none" w:sz="0" w:space="0" w:color="auto"/>
      </w:divBdr>
    </w:div>
    <w:div w:id="1556117506">
      <w:bodyDiv w:val="1"/>
      <w:marLeft w:val="0"/>
      <w:marRight w:val="0"/>
      <w:marTop w:val="0"/>
      <w:marBottom w:val="0"/>
      <w:divBdr>
        <w:top w:val="none" w:sz="0" w:space="0" w:color="auto"/>
        <w:left w:val="none" w:sz="0" w:space="0" w:color="auto"/>
        <w:bottom w:val="none" w:sz="0" w:space="0" w:color="auto"/>
        <w:right w:val="none" w:sz="0" w:space="0" w:color="auto"/>
      </w:divBdr>
    </w:div>
    <w:div w:id="1699117208">
      <w:bodyDiv w:val="1"/>
      <w:marLeft w:val="0"/>
      <w:marRight w:val="0"/>
      <w:marTop w:val="0"/>
      <w:marBottom w:val="0"/>
      <w:divBdr>
        <w:top w:val="none" w:sz="0" w:space="0" w:color="auto"/>
        <w:left w:val="none" w:sz="0" w:space="0" w:color="auto"/>
        <w:bottom w:val="none" w:sz="0" w:space="0" w:color="auto"/>
        <w:right w:val="none" w:sz="0" w:space="0" w:color="auto"/>
      </w:divBdr>
    </w:div>
    <w:div w:id="1756516946">
      <w:bodyDiv w:val="1"/>
      <w:marLeft w:val="0"/>
      <w:marRight w:val="0"/>
      <w:marTop w:val="0"/>
      <w:marBottom w:val="0"/>
      <w:divBdr>
        <w:top w:val="none" w:sz="0" w:space="0" w:color="auto"/>
        <w:left w:val="none" w:sz="0" w:space="0" w:color="auto"/>
        <w:bottom w:val="none" w:sz="0" w:space="0" w:color="auto"/>
        <w:right w:val="none" w:sz="0" w:space="0" w:color="auto"/>
      </w:divBdr>
    </w:div>
    <w:div w:id="1777292222">
      <w:bodyDiv w:val="1"/>
      <w:marLeft w:val="0"/>
      <w:marRight w:val="0"/>
      <w:marTop w:val="0"/>
      <w:marBottom w:val="0"/>
      <w:divBdr>
        <w:top w:val="none" w:sz="0" w:space="0" w:color="auto"/>
        <w:left w:val="none" w:sz="0" w:space="0" w:color="auto"/>
        <w:bottom w:val="none" w:sz="0" w:space="0" w:color="auto"/>
        <w:right w:val="none" w:sz="0" w:space="0" w:color="auto"/>
      </w:divBdr>
    </w:div>
    <w:div w:id="1811825177">
      <w:bodyDiv w:val="1"/>
      <w:marLeft w:val="0"/>
      <w:marRight w:val="0"/>
      <w:marTop w:val="0"/>
      <w:marBottom w:val="0"/>
      <w:divBdr>
        <w:top w:val="none" w:sz="0" w:space="0" w:color="auto"/>
        <w:left w:val="none" w:sz="0" w:space="0" w:color="auto"/>
        <w:bottom w:val="none" w:sz="0" w:space="0" w:color="auto"/>
        <w:right w:val="none" w:sz="0" w:space="0" w:color="auto"/>
      </w:divBdr>
    </w:div>
    <w:div w:id="1829976375">
      <w:bodyDiv w:val="1"/>
      <w:marLeft w:val="0"/>
      <w:marRight w:val="0"/>
      <w:marTop w:val="0"/>
      <w:marBottom w:val="0"/>
      <w:divBdr>
        <w:top w:val="none" w:sz="0" w:space="0" w:color="auto"/>
        <w:left w:val="none" w:sz="0" w:space="0" w:color="auto"/>
        <w:bottom w:val="none" w:sz="0" w:space="0" w:color="auto"/>
        <w:right w:val="none" w:sz="0" w:space="0" w:color="auto"/>
      </w:divBdr>
    </w:div>
    <w:div w:id="1845853537">
      <w:bodyDiv w:val="1"/>
      <w:marLeft w:val="0"/>
      <w:marRight w:val="0"/>
      <w:marTop w:val="0"/>
      <w:marBottom w:val="0"/>
      <w:divBdr>
        <w:top w:val="none" w:sz="0" w:space="0" w:color="auto"/>
        <w:left w:val="none" w:sz="0" w:space="0" w:color="auto"/>
        <w:bottom w:val="none" w:sz="0" w:space="0" w:color="auto"/>
        <w:right w:val="none" w:sz="0" w:space="0" w:color="auto"/>
      </w:divBdr>
    </w:div>
    <w:div w:id="1931085536">
      <w:bodyDiv w:val="1"/>
      <w:marLeft w:val="0"/>
      <w:marRight w:val="0"/>
      <w:marTop w:val="0"/>
      <w:marBottom w:val="0"/>
      <w:divBdr>
        <w:top w:val="none" w:sz="0" w:space="0" w:color="auto"/>
        <w:left w:val="none" w:sz="0" w:space="0" w:color="auto"/>
        <w:bottom w:val="none" w:sz="0" w:space="0" w:color="auto"/>
        <w:right w:val="none" w:sz="0" w:space="0" w:color="auto"/>
      </w:divBdr>
    </w:div>
    <w:div w:id="1976444701">
      <w:bodyDiv w:val="1"/>
      <w:marLeft w:val="0"/>
      <w:marRight w:val="0"/>
      <w:marTop w:val="0"/>
      <w:marBottom w:val="0"/>
      <w:divBdr>
        <w:top w:val="none" w:sz="0" w:space="0" w:color="auto"/>
        <w:left w:val="none" w:sz="0" w:space="0" w:color="auto"/>
        <w:bottom w:val="none" w:sz="0" w:space="0" w:color="auto"/>
        <w:right w:val="none" w:sz="0" w:space="0" w:color="auto"/>
      </w:divBdr>
    </w:div>
    <w:div w:id="2042702974">
      <w:bodyDiv w:val="1"/>
      <w:marLeft w:val="0"/>
      <w:marRight w:val="0"/>
      <w:marTop w:val="0"/>
      <w:marBottom w:val="0"/>
      <w:divBdr>
        <w:top w:val="none" w:sz="0" w:space="0" w:color="auto"/>
        <w:left w:val="none" w:sz="0" w:space="0" w:color="auto"/>
        <w:bottom w:val="none" w:sz="0" w:space="0" w:color="auto"/>
        <w:right w:val="none" w:sz="0" w:space="0" w:color="auto"/>
      </w:divBdr>
    </w:div>
    <w:div w:id="2053457025">
      <w:bodyDiv w:val="1"/>
      <w:marLeft w:val="0"/>
      <w:marRight w:val="0"/>
      <w:marTop w:val="0"/>
      <w:marBottom w:val="0"/>
      <w:divBdr>
        <w:top w:val="none" w:sz="0" w:space="0" w:color="auto"/>
        <w:left w:val="none" w:sz="0" w:space="0" w:color="auto"/>
        <w:bottom w:val="none" w:sz="0" w:space="0" w:color="auto"/>
        <w:right w:val="none" w:sz="0" w:space="0" w:color="auto"/>
      </w:divBdr>
    </w:div>
    <w:div w:id="20748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idea.int%2F&amp;data=05%7C01%7Ctender%40idea.int%7C0c288a240f0547cd859e08da970ad65b%7C40f2f3b3295a4dc3b356e57f3a7d4759%7C0%7C0%7C637988370808973683%7CUnknown%7CTWFpbGZsb3d8eyJWIjoiMC4wLjAwMDAiLCJQIjoiV2luMzIiLCJBTiI6Ik1haWwiLCJXVCI6Mn0%3D%7C2000%7C%7C%7C&amp;sdata=Liuu2XzumdKzV14FjOB3l9GFD8EBAaqDAS1kPF0mKdE%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045520BE97840B106CA27BB3A733F" ma:contentTypeVersion="12" ma:contentTypeDescription="Create a new document." ma:contentTypeScope="" ma:versionID="21726a82def619b288f072699078af34">
  <xsd:schema xmlns:xsd="http://www.w3.org/2001/XMLSchema" xmlns:xs="http://www.w3.org/2001/XMLSchema" xmlns:p="http://schemas.microsoft.com/office/2006/metadata/properties" xmlns:ns3="82689698-6e6c-40a9-b082-b169f9623b56" xmlns:ns4="add62356-b91d-412e-9386-9d4325d29c75" targetNamespace="http://schemas.microsoft.com/office/2006/metadata/properties" ma:root="true" ma:fieldsID="50d7e692f82885e3d8de873b2a9e05b0" ns3:_="" ns4:_="">
    <xsd:import namespace="82689698-6e6c-40a9-b082-b169f9623b56"/>
    <xsd:import namespace="add62356-b91d-412e-9386-9d4325d29c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89698-6e6c-40a9-b082-b169f9623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62356-b91d-412e-9386-9d4325d29c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ADA7A-2162-4FAE-BF89-2E81078D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89698-6e6c-40a9-b082-b169f9623b56"/>
    <ds:schemaRef ds:uri="add62356-b91d-412e-9386-9d4325d2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62A90-0D31-463B-B3E8-1B7EB362B471}">
  <ds:schemaRefs>
    <ds:schemaRef ds:uri="http://schemas.openxmlformats.org/officeDocument/2006/bibliography"/>
  </ds:schemaRefs>
</ds:datastoreItem>
</file>

<file path=customXml/itemProps3.xml><?xml version="1.0" encoding="utf-8"?>
<ds:datastoreItem xmlns:ds="http://schemas.openxmlformats.org/officeDocument/2006/customXml" ds:itemID="{B65FE6B4-F680-45A4-8C32-47E8ADFDF58B}">
  <ds:schemaRefs>
    <ds:schemaRef ds:uri="http://schemas.microsoft.com/sharepoint/v3/contenttype/forms"/>
  </ds:schemaRefs>
</ds:datastoreItem>
</file>

<file path=customXml/itemProps4.xml><?xml version="1.0" encoding="utf-8"?>
<ds:datastoreItem xmlns:ds="http://schemas.openxmlformats.org/officeDocument/2006/customXml" ds:itemID="{1A4873B1-5B65-4B2E-A919-45E4CFEAE0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883</Words>
  <Characters>5248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6119</CharactersWithSpaces>
  <SharedDoc>false</SharedDoc>
  <HLinks>
    <vt:vector size="30" baseType="variant">
      <vt:variant>
        <vt:i4>4718664</vt:i4>
      </vt:variant>
      <vt:variant>
        <vt:i4>9</vt:i4>
      </vt:variant>
      <vt:variant>
        <vt:i4>0</vt:i4>
      </vt:variant>
      <vt:variant>
        <vt:i4>5</vt:i4>
      </vt:variant>
      <vt:variant>
        <vt:lpwstr>http://www.idea.int/</vt:lpwstr>
      </vt:variant>
      <vt:variant>
        <vt:lpwstr/>
      </vt:variant>
      <vt:variant>
        <vt:i4>4325502</vt:i4>
      </vt:variant>
      <vt:variant>
        <vt:i4>6</vt:i4>
      </vt:variant>
      <vt:variant>
        <vt:i4>0</vt:i4>
      </vt:variant>
      <vt:variant>
        <vt:i4>5</vt:i4>
      </vt:variant>
      <vt:variant>
        <vt:lpwstr>mailto:tender@idea.net</vt:lpwstr>
      </vt:variant>
      <vt:variant>
        <vt:lpwstr/>
      </vt:variant>
      <vt:variant>
        <vt:i4>3080302</vt:i4>
      </vt:variant>
      <vt:variant>
        <vt:i4>3</vt:i4>
      </vt:variant>
      <vt:variant>
        <vt:i4>0</vt:i4>
      </vt:variant>
      <vt:variant>
        <vt:i4>5</vt:i4>
      </vt:variant>
      <vt:variant>
        <vt:lpwstr>http://www.constitutionnet.org/</vt:lpwstr>
      </vt:variant>
      <vt:variant>
        <vt:lpwstr/>
      </vt:variant>
      <vt:variant>
        <vt:i4>4718664</vt:i4>
      </vt:variant>
      <vt:variant>
        <vt:i4>0</vt:i4>
      </vt:variant>
      <vt:variant>
        <vt:i4>0</vt:i4>
      </vt:variant>
      <vt:variant>
        <vt:i4>5</vt:i4>
      </vt:variant>
      <vt:variant>
        <vt:lpwstr>http://www.idea.int/</vt:lpwstr>
      </vt:variant>
      <vt:variant>
        <vt:lpwstr/>
      </vt:variant>
      <vt:variant>
        <vt:i4>720990</vt:i4>
      </vt:variant>
      <vt:variant>
        <vt:i4>0</vt:i4>
      </vt:variant>
      <vt:variant>
        <vt:i4>0</vt:i4>
      </vt:variant>
      <vt:variant>
        <vt:i4>5</vt:i4>
      </vt:variant>
      <vt:variant>
        <vt:lpwstr>http://www.idea.int/index.cfm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Mihaela Gavrila</dc:creator>
  <cp:lastModifiedBy>Aubrey Millones</cp:lastModifiedBy>
  <cp:revision>2</cp:revision>
  <cp:lastPrinted>2016-10-20T13:12:00Z</cp:lastPrinted>
  <dcterms:created xsi:type="dcterms:W3CDTF">2022-09-19T11:37:00Z</dcterms:created>
  <dcterms:modified xsi:type="dcterms:W3CDTF">2022-09-19T11:37:00Z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0x010100918045520BE97840B106CA27BB3A733F</vt:lpwstr>
  </property>
</Properties>
</file>