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00A05AB4" w:rsidP="3DE9E7B8" w:rsidRDefault="2CCE7D4E" w14:paraId="577D1AE4" w14:textId="1F257204">
      <w:pPr>
        <w:rPr>
          <w:rFonts w:ascii="Calibri" w:hAnsi="Calibri" w:eastAsia="Calibri" w:cs="Calibri"/>
          <w:b w:val="1"/>
          <w:bCs w:val="1"/>
          <w:sz w:val="22"/>
          <w:szCs w:val="22"/>
        </w:rPr>
      </w:pPr>
      <w:r w:rsidRPr="512FD24F" w:rsidR="2CCE7D4E">
        <w:rPr>
          <w:rFonts w:ascii="Calibri" w:hAnsi="Calibri" w:eastAsia="Calibri" w:cs="Calibri"/>
          <w:b w:val="1"/>
          <w:bCs w:val="1"/>
          <w:sz w:val="22"/>
          <w:szCs w:val="22"/>
        </w:rPr>
        <w:t>Annex 2.</w:t>
      </w:r>
      <w:r w:rsidRPr="512FD24F" w:rsidR="3EA7E4CA">
        <w:rPr>
          <w:rFonts w:ascii="Calibri" w:hAnsi="Calibri" w:eastAsia="Calibri" w:cs="Calibri"/>
          <w:b w:val="1"/>
          <w:bCs w:val="1"/>
          <w:sz w:val="22"/>
          <w:szCs w:val="22"/>
        </w:rPr>
        <w:t>6</w:t>
      </w:r>
      <w:r w:rsidRPr="512FD24F" w:rsidR="2CCE7D4E">
        <w:rPr>
          <w:rFonts w:ascii="Calibri" w:hAnsi="Calibri" w:eastAsia="Calibri" w:cs="Calibri"/>
          <w:b w:val="1"/>
          <w:bCs w:val="1"/>
          <w:sz w:val="22"/>
          <w:szCs w:val="22"/>
        </w:rPr>
        <w:t xml:space="preserve"> Documentation provided by bidder </w:t>
      </w:r>
      <w:bookmarkStart w:name="_GoBack" w:id="0"/>
      <w:bookmarkEnd w:id="0"/>
    </w:p>
    <w:p w:rsidRPr="00A05AB4" w:rsidR="00A05AB4" w:rsidP="3DE9E7B8" w:rsidRDefault="00A05AB4" w14:paraId="3DFDB4D1" w14:textId="77777777">
      <w:pPr>
        <w:rPr>
          <w:rFonts w:ascii="Calibri" w:hAnsi="Calibri" w:eastAsia="Calibri" w:cs="Calibri"/>
          <w:sz w:val="22"/>
          <w:szCs w:val="22"/>
        </w:rPr>
      </w:pPr>
    </w:p>
    <w:tbl>
      <w:tblPr>
        <w:tblStyle w:val="Tablaconcuadrcula"/>
        <w:tblW w:w="9128" w:type="dxa"/>
        <w:tblLook w:val="04A0" w:firstRow="1" w:lastRow="0" w:firstColumn="1" w:lastColumn="0" w:noHBand="0" w:noVBand="1"/>
      </w:tblPr>
      <w:tblGrid>
        <w:gridCol w:w="7830"/>
        <w:gridCol w:w="1298"/>
      </w:tblGrid>
      <w:tr w:rsidRPr="00A05AB4" w:rsidR="001F7F8C" w:rsidTr="710ACD3F" w14:paraId="6007C256" w14:textId="77777777">
        <w:tc>
          <w:tcPr>
            <w:tcW w:w="7830" w:type="dxa"/>
            <w:tcMar/>
          </w:tcPr>
          <w:p w:rsidRPr="00A05AB4" w:rsidR="001F7F8C" w:rsidP="3DE9E7B8" w:rsidRDefault="1865779F" w14:paraId="584CC9CA" w14:textId="1BF66B3F">
            <w:pPr>
              <w:spacing w:before="120" w:after="120"/>
              <w:jc w:val="center"/>
              <w:rPr>
                <w:rFonts w:ascii="Calibri" w:hAnsi="Calibri" w:eastAsia="Calibri" w:cs="Calibri"/>
                <w:b/>
                <w:bCs/>
                <w:sz w:val="22"/>
                <w:szCs w:val="22"/>
              </w:rPr>
            </w:pPr>
            <w:r w:rsidRPr="3DE9E7B8">
              <w:rPr>
                <w:rFonts w:ascii="Calibri" w:hAnsi="Calibri" w:eastAsia="Calibri" w:cs="Calibri"/>
                <w:b/>
                <w:bCs/>
                <w:sz w:val="22"/>
                <w:szCs w:val="22"/>
              </w:rPr>
              <w:t>Documents provided by Bidder</w:t>
            </w:r>
          </w:p>
        </w:tc>
        <w:tc>
          <w:tcPr>
            <w:tcW w:w="1298" w:type="dxa"/>
            <w:tcMar/>
          </w:tcPr>
          <w:p w:rsidRPr="00A05AB4" w:rsidR="001F7F8C" w:rsidP="3DE9E7B8" w:rsidRDefault="39EB8740" w14:paraId="14E63EE6" w14:textId="62691926">
            <w:pPr>
              <w:jc w:val="center"/>
              <w:rPr>
                <w:rFonts w:ascii="Calibri" w:hAnsi="Calibri" w:eastAsia="Calibri" w:cs="Calibri"/>
                <w:b/>
                <w:bCs/>
                <w:sz w:val="22"/>
                <w:szCs w:val="22"/>
              </w:rPr>
            </w:pPr>
            <w:r w:rsidRPr="7BCEBCFA">
              <w:rPr>
                <w:rFonts w:ascii="Calibri" w:hAnsi="Calibri" w:eastAsia="Calibri" w:cs="Calibri"/>
                <w:b/>
                <w:bCs/>
                <w:sz w:val="22"/>
                <w:szCs w:val="22"/>
              </w:rPr>
              <w:t xml:space="preserve">Confirmation of providing the </w:t>
            </w:r>
            <w:r w:rsidRPr="7BCEBCFA" w:rsidR="3DCB498D">
              <w:rPr>
                <w:rFonts w:ascii="Calibri" w:hAnsi="Calibri" w:eastAsia="Calibri" w:cs="Calibri"/>
                <w:b/>
                <w:bCs/>
                <w:sz w:val="22"/>
                <w:szCs w:val="22"/>
              </w:rPr>
              <w:t>information (+)</w:t>
            </w:r>
          </w:p>
        </w:tc>
      </w:tr>
      <w:tr w:rsidRPr="00A05AB4" w:rsidR="00A05AB4" w:rsidTr="710ACD3F" w14:paraId="76DB442B" w14:textId="77777777">
        <w:tc>
          <w:tcPr>
            <w:tcW w:w="7830" w:type="dxa"/>
            <w:tcMar/>
          </w:tcPr>
          <w:p w:rsidRPr="00A05AB4" w:rsidR="00A05AB4" w:rsidP="7BCEBCFA" w:rsidRDefault="7BCEBCFA" w14:paraId="0BFACC80" w14:textId="26FB9B04">
            <w:pPr>
              <w:spacing w:before="120" w:after="120"/>
              <w:rPr>
                <w:rFonts w:ascii="Calibri" w:hAnsi="Calibri" w:eastAsia="Calibri" w:cs="Calibri"/>
                <w:sz w:val="22"/>
                <w:szCs w:val="22"/>
              </w:rPr>
            </w:pPr>
            <w:r w:rsidRPr="7BCEBCFA">
              <w:rPr>
                <w:rFonts w:ascii="Calibri" w:hAnsi="Calibri" w:eastAsia="Calibri" w:cs="Calibri"/>
                <w:sz w:val="22"/>
                <w:szCs w:val="22"/>
              </w:rPr>
              <w:t xml:space="preserve">1. </w:t>
            </w:r>
            <w:r w:rsidRPr="7BCEBCFA" w:rsidR="06DDB486">
              <w:rPr>
                <w:rFonts w:ascii="Calibri" w:hAnsi="Calibri" w:eastAsia="Calibri" w:cs="Calibri"/>
                <w:sz w:val="22"/>
                <w:szCs w:val="22"/>
              </w:rPr>
              <w:t>Technical proposal</w:t>
            </w:r>
          </w:p>
        </w:tc>
        <w:tc>
          <w:tcPr>
            <w:tcW w:w="1298" w:type="dxa"/>
            <w:tcMar/>
          </w:tcPr>
          <w:p w:rsidRPr="00A05AB4" w:rsidR="00A05AB4" w:rsidP="3DE9E7B8" w:rsidRDefault="00A05AB4" w14:paraId="2F8405B2" w14:textId="77777777">
            <w:pPr>
              <w:jc w:val="center"/>
              <w:rPr>
                <w:rFonts w:ascii="Calibri" w:hAnsi="Calibri" w:eastAsia="Calibri" w:cs="Calibri"/>
                <w:sz w:val="22"/>
                <w:szCs w:val="22"/>
              </w:rPr>
            </w:pPr>
          </w:p>
        </w:tc>
      </w:tr>
      <w:tr w:rsidRPr="00A05AB4" w:rsidR="001F7F8C" w:rsidTr="710ACD3F" w14:paraId="5BCABE6B" w14:textId="77777777">
        <w:trPr>
          <w:trHeight w:val="1656"/>
        </w:trPr>
        <w:tc>
          <w:tcPr>
            <w:tcW w:w="7830" w:type="dxa"/>
            <w:tcMar/>
          </w:tcPr>
          <w:p w:rsidRPr="00A05AB4" w:rsidR="001F7F8C" w:rsidP="7BCEBCFA" w:rsidRDefault="0486A12F" w14:paraId="6A6DE32A" w14:textId="68C6C662">
            <w:pPr>
              <w:spacing w:before="120" w:after="120"/>
              <w:rPr>
                <w:rFonts w:ascii="Calibri" w:hAnsi="Calibri" w:eastAsia="Calibri" w:cs="Calibri"/>
                <w:sz w:val="22"/>
                <w:szCs w:val="22"/>
              </w:rPr>
            </w:pPr>
            <w:r w:rsidRPr="7BCEBCFA">
              <w:rPr>
                <w:rFonts w:ascii="Calibri" w:hAnsi="Calibri" w:eastAsia="Calibri" w:cs="Calibri"/>
                <w:sz w:val="22"/>
                <w:szCs w:val="22"/>
              </w:rPr>
              <w:t>2.</w:t>
            </w:r>
            <w:r w:rsidRPr="7BCEBCFA" w:rsidR="65B2BEB4">
              <w:rPr>
                <w:rFonts w:ascii="Calibri" w:hAnsi="Calibri" w:eastAsia="Calibri" w:cs="Calibri"/>
                <w:sz w:val="22"/>
                <w:szCs w:val="22"/>
              </w:rPr>
              <w:t xml:space="preserve"> </w:t>
            </w:r>
            <w:r w:rsidRPr="7BCEBCFA" w:rsidR="39EB8740">
              <w:rPr>
                <w:rFonts w:ascii="Calibri" w:hAnsi="Calibri" w:eastAsia="Calibri" w:cs="Calibri"/>
                <w:sz w:val="22"/>
                <w:szCs w:val="22"/>
              </w:rPr>
              <w:t xml:space="preserve">A brief description of the bidder’s </w:t>
            </w:r>
            <w:r w:rsidRPr="7BCEBCFA" w:rsidR="1C379393">
              <w:rPr>
                <w:rFonts w:ascii="Calibri" w:hAnsi="Calibri" w:eastAsia="Calibri" w:cs="Calibri"/>
                <w:sz w:val="22"/>
                <w:szCs w:val="22"/>
              </w:rPr>
              <w:t>co</w:t>
            </w:r>
            <w:r w:rsidRPr="7BCEBCFA" w:rsidR="39EB8740">
              <w:rPr>
                <w:rFonts w:ascii="Calibri" w:hAnsi="Calibri" w:eastAsia="Calibri" w:cs="Calibri"/>
                <w:sz w:val="22"/>
                <w:szCs w:val="22"/>
              </w:rPr>
              <w:t>mpany / organization (Bidders must be legally registered under the laws of the Ukraine in which they are organized and possess all licenses, permits and government approvals necessary for performance of the work):</w:t>
            </w:r>
          </w:p>
          <w:p w:rsidR="31F9E994" w:rsidP="3DE9E7B8" w:rsidRDefault="31F9E994" w14:paraId="1870307C" w14:textId="7559B9A7">
            <w:pPr>
              <w:spacing w:before="120" w:after="120"/>
              <w:rPr>
                <w:rFonts w:ascii="Calibri" w:hAnsi="Calibri" w:eastAsia="Calibri" w:cs="Calibri"/>
                <w:sz w:val="22"/>
                <w:szCs w:val="22"/>
              </w:rPr>
            </w:pPr>
            <w:r w:rsidRPr="3DE9E7B8">
              <w:rPr>
                <w:rFonts w:ascii="Calibri" w:hAnsi="Calibri" w:eastAsia="Calibri" w:cs="Calibri"/>
                <w:sz w:val="22"/>
                <w:szCs w:val="22"/>
              </w:rPr>
              <w:t>Full legal name and address</w:t>
            </w:r>
          </w:p>
          <w:p w:rsidR="31F9E994" w:rsidP="3DE9E7B8" w:rsidRDefault="31F9E994" w14:paraId="7CDF37D8" w14:textId="7D5A01BD">
            <w:pPr>
              <w:spacing w:before="120" w:after="120"/>
              <w:rPr>
                <w:rFonts w:ascii="Calibri" w:hAnsi="Calibri" w:eastAsia="Calibri" w:cs="Calibri"/>
                <w:sz w:val="22"/>
                <w:szCs w:val="22"/>
              </w:rPr>
            </w:pPr>
            <w:r w:rsidRPr="512FD24F" w:rsidR="101A189E">
              <w:rPr>
                <w:rFonts w:ascii="Calibri" w:hAnsi="Calibri" w:eastAsia="Calibri" w:cs="Calibri"/>
                <w:sz w:val="22"/>
                <w:szCs w:val="22"/>
              </w:rPr>
              <w:t>Corporate and tax registration documents</w:t>
            </w:r>
          </w:p>
          <w:p w:rsidR="3DE9E7B8" w:rsidP="3DE9E7B8" w:rsidRDefault="3DE9E7B8" w14:paraId="516E1300" w14:textId="08220CEF">
            <w:pPr>
              <w:rPr>
                <w:rFonts w:ascii="Calibri" w:hAnsi="Calibri" w:eastAsia="Calibri" w:cs="Calibri"/>
                <w:sz w:val="22"/>
                <w:szCs w:val="22"/>
              </w:rPr>
            </w:pPr>
            <w:r w:rsidRPr="0B3F42B7" w:rsidR="39EB8740">
              <w:rPr>
                <w:rFonts w:ascii="Calibri" w:hAnsi="Calibri" w:eastAsia="Calibri" w:cs="Calibri"/>
                <w:sz w:val="22"/>
                <w:szCs w:val="22"/>
              </w:rPr>
              <w:t>Full name of the legal representative (president or managing director) of the company</w:t>
            </w:r>
          </w:p>
          <w:p w:rsidR="0B3F42B7" w:rsidP="0B3F42B7" w:rsidRDefault="0B3F42B7" w14:paraId="01966E6D" w14:textId="6D7FC382">
            <w:pPr>
              <w:rPr>
                <w:rFonts w:ascii="Calibri" w:hAnsi="Calibri" w:eastAsia="Calibri" w:cs="Calibri"/>
                <w:sz w:val="22"/>
                <w:szCs w:val="22"/>
              </w:rPr>
            </w:pPr>
          </w:p>
          <w:p w:rsidR="714F5AF4" w:rsidP="710ACD3F" w:rsidRDefault="714F5AF4" w14:paraId="48D1FC06" w14:textId="10F976C8">
            <w:pPr>
              <w:spacing w:before="120" w:after="12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10ACD3F" w:rsidR="3BA4C804">
              <w:rPr>
                <w:rFonts w:ascii="Calibri" w:hAnsi="Calibri" w:eastAsia="Calibri" w:cs="Calibri"/>
                <w:sz w:val="22"/>
                <w:szCs w:val="22"/>
              </w:rPr>
              <w:t xml:space="preserve">Proof that Bidders legally registered under the laws of </w:t>
            </w:r>
            <w:r w:rsidRPr="710ACD3F" w:rsidR="3BA4C804">
              <w:rPr>
                <w:rFonts w:ascii="Calibri" w:hAnsi="Calibri" w:eastAsia="Calibri" w:cs="Calibri"/>
                <w:sz w:val="22"/>
                <w:szCs w:val="22"/>
              </w:rPr>
              <w:t>the Ukraine</w:t>
            </w:r>
            <w:r w:rsidRPr="710ACD3F" w:rsidR="3BA4C804">
              <w:rPr>
                <w:rFonts w:ascii="Calibri" w:hAnsi="Calibri" w:eastAsia="Calibri" w:cs="Calibri"/>
                <w:sz w:val="22"/>
                <w:szCs w:val="22"/>
              </w:rPr>
              <w:t xml:space="preserve"> in which they are organized and </w:t>
            </w:r>
            <w:r w:rsidRPr="710ACD3F" w:rsidR="3BA4C804">
              <w:rPr>
                <w:rFonts w:ascii="Calibri" w:hAnsi="Calibri" w:eastAsia="Calibri" w:cs="Calibri"/>
                <w:sz w:val="22"/>
                <w:szCs w:val="22"/>
              </w:rPr>
              <w:t>possess</w:t>
            </w:r>
            <w:r w:rsidRPr="710ACD3F" w:rsidR="3BA4C804">
              <w:rPr>
                <w:rFonts w:ascii="Calibri" w:hAnsi="Calibri" w:eastAsia="Calibri" w:cs="Calibri"/>
                <w:sz w:val="22"/>
                <w:szCs w:val="22"/>
              </w:rPr>
              <w:t xml:space="preserve"> all licenses, permits and government approvals necessary for performance of the work.</w:t>
            </w:r>
          </w:p>
          <w:p w:rsidR="714F5AF4" w:rsidP="710ACD3F" w:rsidRDefault="714F5AF4" w14:paraId="08D4F9B6" w14:textId="7016466C">
            <w:pPr>
              <w:spacing w:before="120" w:after="12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ZA"/>
              </w:rPr>
            </w:pPr>
          </w:p>
          <w:p w:rsidR="714F5AF4" w:rsidP="710ACD3F" w:rsidRDefault="714F5AF4" w14:paraId="4852EEB5" w14:textId="248F10B6">
            <w:pPr>
              <w:spacing w:before="120" w:after="12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10ACD3F" w:rsidR="547CE0B0">
              <w:rPr>
                <w:rFonts w:ascii="Calibri" w:hAnsi="Calibri" w:eastAsia="Calibri" w:cs="Calibri"/>
                <w:b w:val="0"/>
                <w:bCs w:val="0"/>
                <w:i w:val="0"/>
                <w:iCs w:val="0"/>
                <w:caps w:val="0"/>
                <w:smallCaps w:val="0"/>
                <w:noProof w:val="0"/>
                <w:color w:val="000000" w:themeColor="text1" w:themeTint="FF" w:themeShade="FF"/>
                <w:sz w:val="22"/>
                <w:szCs w:val="22"/>
                <w:lang w:val="en-ZA"/>
              </w:rPr>
              <w:t xml:space="preserve"> The proposed </w:t>
            </w:r>
            <w:r w:rsidRPr="710ACD3F" w:rsidR="547CE0B0">
              <w:rPr>
                <w:rFonts w:ascii="Calibri" w:hAnsi="Calibri" w:eastAsia="Calibri" w:cs="Calibri"/>
                <w:b w:val="0"/>
                <w:bCs w:val="0"/>
                <w:i w:val="0"/>
                <w:iCs w:val="0"/>
                <w:caps w:val="0"/>
                <w:smallCaps w:val="0"/>
                <w:noProof w:val="0"/>
                <w:color w:val="000000" w:themeColor="text1" w:themeTint="FF" w:themeShade="FF"/>
                <w:sz w:val="22"/>
                <w:szCs w:val="22"/>
                <w:lang w:val="en-ZA"/>
              </w:rPr>
              <w:t>methodology</w:t>
            </w:r>
            <w:r w:rsidRPr="710ACD3F" w:rsidR="547CE0B0">
              <w:rPr>
                <w:rFonts w:ascii="Calibri" w:hAnsi="Calibri" w:eastAsia="Calibri" w:cs="Calibri"/>
                <w:b w:val="0"/>
                <w:bCs w:val="0"/>
                <w:i w:val="0"/>
                <w:iCs w:val="0"/>
                <w:caps w:val="0"/>
                <w:smallCaps w:val="0"/>
                <w:noProof w:val="0"/>
                <w:color w:val="000000" w:themeColor="text1" w:themeTint="FF" w:themeShade="FF"/>
                <w:sz w:val="22"/>
                <w:szCs w:val="22"/>
                <w:lang w:val="en-ZA"/>
              </w:rPr>
              <w:t xml:space="preserve"> and work plan for performing the assignment, along with any comments or suggestions on the Terms of Reference;</w:t>
            </w:r>
          </w:p>
          <w:p w:rsidR="714F5AF4" w:rsidP="512FD24F" w:rsidRDefault="714F5AF4" w14:paraId="690C2BB4" w14:textId="1610DD7A">
            <w:pPr>
              <w:pStyle w:val="Prrafodelista"/>
              <w:numPr>
                <w:ilvl w:val="0"/>
                <w:numId w:val="4"/>
              </w:numPr>
              <w:spacing w:before="120" w:after="120" w:line="240" w:lineRule="auto"/>
              <w:ind w:left="1134"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12FD24F" w:rsidR="547CE0B0">
              <w:rPr>
                <w:rFonts w:ascii="Calibri" w:hAnsi="Calibri" w:eastAsia="Calibri" w:cs="Calibri"/>
                <w:b w:val="0"/>
                <w:bCs w:val="0"/>
                <w:i w:val="0"/>
                <w:iCs w:val="0"/>
                <w:caps w:val="0"/>
                <w:smallCaps w:val="0"/>
                <w:noProof w:val="0"/>
                <w:color w:val="000000" w:themeColor="text1" w:themeTint="FF" w:themeShade="FF"/>
                <w:sz w:val="22"/>
                <w:szCs w:val="22"/>
                <w:lang w:val="en-ZA"/>
              </w:rPr>
              <w:t>CV(s) of consultant(s), including information on their previous experience in similar assignments;</w:t>
            </w:r>
          </w:p>
          <w:p w:rsidR="714F5AF4" w:rsidP="512FD24F" w:rsidRDefault="714F5AF4" w14:paraId="31A7D9F1" w14:textId="3929941C">
            <w:pPr>
              <w:pStyle w:val="Prrafodelista"/>
              <w:numPr>
                <w:ilvl w:val="0"/>
                <w:numId w:val="4"/>
              </w:numPr>
              <w:spacing w:before="120" w:after="120" w:line="240" w:lineRule="auto"/>
              <w:ind w:left="1134"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12FD24F" w:rsidR="547CE0B0">
              <w:rPr>
                <w:rFonts w:ascii="Calibri" w:hAnsi="Calibri" w:eastAsia="Calibri" w:cs="Calibri"/>
                <w:b w:val="0"/>
                <w:bCs w:val="0"/>
                <w:i w:val="0"/>
                <w:iCs w:val="0"/>
                <w:caps w:val="0"/>
                <w:smallCaps w:val="0"/>
                <w:noProof w:val="0"/>
                <w:color w:val="000000" w:themeColor="text1" w:themeTint="FF" w:themeShade="FF"/>
                <w:sz w:val="22"/>
                <w:szCs w:val="22"/>
                <w:lang w:val="en-GB"/>
              </w:rPr>
              <w:t>Sample or links to samples of previous work on an assignment of a similar nature, including on broader issues of information integrity in elections;</w:t>
            </w:r>
          </w:p>
          <w:p w:rsidR="714F5AF4" w:rsidP="3DE9E7B8" w:rsidRDefault="714F5AF4" w14:paraId="0B0E16F7" w14:textId="353CF9C7">
            <w:pPr>
              <w:rPr>
                <w:rFonts w:ascii="Calibri" w:hAnsi="Calibri" w:eastAsia="Calibri" w:cs="Calibri"/>
                <w:sz w:val="22"/>
                <w:szCs w:val="22"/>
              </w:rPr>
            </w:pPr>
          </w:p>
        </w:tc>
        <w:tc>
          <w:tcPr>
            <w:tcW w:w="1298" w:type="dxa"/>
            <w:tcMar/>
          </w:tcPr>
          <w:p w:rsidRPr="00A05AB4" w:rsidR="001F7F8C" w:rsidP="3DE9E7B8" w:rsidRDefault="53DD07FE" w14:paraId="40572E37" w14:textId="26977465">
            <w:pPr>
              <w:rPr>
                <w:rFonts w:ascii="Calibri" w:hAnsi="Calibri" w:eastAsia="Calibri" w:cs="Calibri"/>
                <w:sz w:val="22"/>
                <w:szCs w:val="22"/>
              </w:rPr>
            </w:pPr>
            <w:r w:rsidRPr="3DE9E7B8">
              <w:rPr>
                <w:rFonts w:ascii="Calibri" w:hAnsi="Calibri" w:eastAsia="Calibri" w:cs="Calibri"/>
                <w:sz w:val="22"/>
                <w:szCs w:val="22"/>
              </w:rPr>
              <w:t>`</w:t>
            </w:r>
          </w:p>
          <w:p w:rsidRPr="00A05AB4" w:rsidR="001F7F8C" w:rsidP="3DE9E7B8" w:rsidRDefault="001F7F8C" w14:paraId="1BB834F4" w14:textId="62289A19">
            <w:pPr>
              <w:rPr>
                <w:rFonts w:ascii="Calibri" w:hAnsi="Calibri" w:eastAsia="Calibri" w:cs="Calibri"/>
                <w:sz w:val="22"/>
                <w:szCs w:val="22"/>
              </w:rPr>
            </w:pPr>
          </w:p>
          <w:p w:rsidRPr="00A05AB4" w:rsidR="001F7F8C" w:rsidP="3DE9E7B8" w:rsidRDefault="001F7F8C" w14:paraId="7D7B2791" w14:textId="35997248">
            <w:pPr>
              <w:rPr>
                <w:rFonts w:ascii="Calibri" w:hAnsi="Calibri" w:eastAsia="Calibri" w:cs="Calibri"/>
                <w:sz w:val="22"/>
                <w:szCs w:val="22"/>
              </w:rPr>
            </w:pPr>
          </w:p>
          <w:p w:rsidRPr="00A05AB4" w:rsidR="001F7F8C" w:rsidP="3DE9E7B8" w:rsidRDefault="001F7F8C" w14:paraId="14B0C037" w14:textId="35D3A4E5">
            <w:pPr>
              <w:rPr>
                <w:rFonts w:ascii="Calibri" w:hAnsi="Calibri" w:eastAsia="Calibri" w:cs="Calibri"/>
                <w:sz w:val="22"/>
                <w:szCs w:val="22"/>
              </w:rPr>
            </w:pPr>
          </w:p>
        </w:tc>
      </w:tr>
      <w:tr w:rsidRPr="00A05AB4" w:rsidR="001F7F8C" w:rsidTr="710ACD3F" w14:paraId="7A4AB1CD" w14:textId="77777777">
        <w:tc>
          <w:tcPr>
            <w:tcW w:w="7830" w:type="dxa"/>
            <w:tcMar/>
          </w:tcPr>
          <w:p w:rsidRPr="00A05AB4" w:rsidR="001F7F8C" w:rsidP="512FD24F" w:rsidRDefault="39D05F94" w14:paraId="450E45F1" w14:textId="143645A7">
            <w:pPr>
              <w:pStyle w:val="Normal"/>
              <w:spacing w:before="120" w:after="120"/>
              <w:ind w:lef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12FD24F" w:rsidR="15A08D51">
              <w:rPr>
                <w:rFonts w:ascii="Calibri" w:hAnsi="Calibri" w:eastAsia="Calibri" w:cs="Calibri"/>
                <w:sz w:val="22"/>
                <w:szCs w:val="22"/>
              </w:rPr>
              <w:t>3.</w:t>
            </w:r>
            <w:r w:rsidRPr="512FD24F" w:rsidR="267145F2">
              <w:rPr>
                <w:rFonts w:ascii="Calibri" w:hAnsi="Calibri" w:eastAsia="Calibri" w:cs="Calibri"/>
                <w:sz w:val="22"/>
                <w:szCs w:val="22"/>
              </w:rPr>
              <w:t xml:space="preserve"> </w:t>
            </w:r>
            <w:r w:rsidRPr="512FD24F" w:rsidR="4A558F77">
              <w:rPr>
                <w:rFonts w:ascii="Calibri" w:hAnsi="Calibri" w:eastAsia="Calibri" w:cs="Calibri"/>
                <w:b w:val="0"/>
                <w:bCs w:val="0"/>
                <w:i w:val="0"/>
                <w:iCs w:val="0"/>
                <w:caps w:val="0"/>
                <w:smallCaps w:val="0"/>
                <w:noProof w:val="0"/>
                <w:color w:val="000000" w:themeColor="text1" w:themeTint="FF" w:themeShade="FF"/>
                <w:sz w:val="22"/>
                <w:szCs w:val="22"/>
                <w:lang w:val="en-ZA"/>
              </w:rPr>
              <w:t>The proposed methodology and work plan</w:t>
            </w:r>
          </w:p>
        </w:tc>
        <w:tc>
          <w:tcPr>
            <w:tcW w:w="1298" w:type="dxa"/>
            <w:tcMar/>
          </w:tcPr>
          <w:p w:rsidRPr="00A05AB4" w:rsidR="001F7F8C" w:rsidP="3DE9E7B8" w:rsidRDefault="001F7F8C" w14:paraId="4F9DF848" w14:textId="77777777">
            <w:pPr>
              <w:rPr>
                <w:rFonts w:ascii="Calibri" w:hAnsi="Calibri" w:eastAsia="Calibri" w:cs="Calibri"/>
                <w:sz w:val="22"/>
                <w:szCs w:val="22"/>
              </w:rPr>
            </w:pPr>
          </w:p>
        </w:tc>
      </w:tr>
      <w:tr w:rsidRPr="00A05AB4" w:rsidR="001F7F8C" w:rsidTr="710ACD3F" w14:paraId="432A43BF" w14:textId="77777777">
        <w:tc>
          <w:tcPr>
            <w:tcW w:w="7830" w:type="dxa"/>
            <w:tcMar/>
          </w:tcPr>
          <w:p w:rsidRPr="00A05AB4" w:rsidR="001F7F8C" w:rsidP="512FD24F" w:rsidRDefault="4503522B" w14:paraId="750994C4" w14:textId="5B6119B6">
            <w:pPr>
              <w:pStyle w:val="Normal"/>
              <w:spacing w:before="120" w:after="120"/>
              <w:ind w:lef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12FD24F" w:rsidR="2F5042EB">
              <w:rPr>
                <w:rFonts w:ascii="Calibri" w:hAnsi="Calibri" w:eastAsia="Calibri" w:cs="Calibri"/>
                <w:sz w:val="22"/>
                <w:szCs w:val="22"/>
              </w:rPr>
              <w:t>4.</w:t>
            </w:r>
            <w:r w:rsidRPr="512FD24F" w:rsidR="267145F2">
              <w:rPr>
                <w:rFonts w:ascii="Calibri" w:hAnsi="Calibri" w:eastAsia="Calibri" w:cs="Calibri"/>
                <w:sz w:val="22"/>
                <w:szCs w:val="22"/>
              </w:rPr>
              <w:t xml:space="preserve"> </w:t>
            </w:r>
            <w:r w:rsidRPr="512FD24F" w:rsidR="60538824">
              <w:rPr>
                <w:rFonts w:ascii="Calibri" w:hAnsi="Calibri" w:eastAsia="Calibri" w:cs="Calibri"/>
                <w:b w:val="0"/>
                <w:bCs w:val="0"/>
                <w:i w:val="0"/>
                <w:iCs w:val="0"/>
                <w:caps w:val="0"/>
                <w:smallCaps w:val="0"/>
                <w:noProof w:val="0"/>
                <w:color w:val="000000" w:themeColor="text1" w:themeTint="FF" w:themeShade="FF"/>
                <w:sz w:val="22"/>
                <w:szCs w:val="22"/>
                <w:lang w:val="en-ZA"/>
              </w:rPr>
              <w:t>CV(s) of consultant(s), including information on their previous experience in similar assignments;</w:t>
            </w:r>
          </w:p>
          <w:p w:rsidRPr="00A05AB4" w:rsidR="001F7F8C" w:rsidP="0B3F42B7" w:rsidRDefault="4503522B" w14:paraId="1E9408E6" w14:textId="0FB24876">
            <w:pPr>
              <w:spacing w:before="120" w:after="120"/>
              <w:ind w:left="0" w:hanging="0"/>
              <w:jc w:val="both"/>
              <w:rPr>
                <w:rFonts w:ascii="Calibri" w:hAnsi="Calibri" w:eastAsia="Calibri" w:cs="Calibri"/>
                <w:noProof w:val="0"/>
                <w:sz w:val="22"/>
                <w:szCs w:val="22"/>
                <w:lang w:val="en-GB"/>
              </w:rPr>
            </w:pPr>
          </w:p>
        </w:tc>
        <w:tc>
          <w:tcPr>
            <w:tcW w:w="1298" w:type="dxa"/>
            <w:tcMar/>
          </w:tcPr>
          <w:p w:rsidRPr="00A05AB4" w:rsidR="001F7F8C" w:rsidP="3DE9E7B8" w:rsidRDefault="001F7F8C" w14:paraId="30262A1C" w14:textId="77777777">
            <w:pPr>
              <w:rPr>
                <w:rFonts w:ascii="Calibri" w:hAnsi="Calibri" w:eastAsia="Calibri" w:cs="Calibri"/>
                <w:sz w:val="22"/>
                <w:szCs w:val="22"/>
              </w:rPr>
            </w:pPr>
          </w:p>
        </w:tc>
      </w:tr>
      <w:tr w:rsidRPr="00A05AB4" w:rsidR="001F7F8C" w:rsidTr="710ACD3F" w14:paraId="5F952DE1" w14:textId="77777777">
        <w:tc>
          <w:tcPr>
            <w:tcW w:w="7830" w:type="dxa"/>
            <w:tcMar/>
          </w:tcPr>
          <w:p w:rsidRPr="00A05AB4" w:rsidR="001F7F8C" w:rsidP="512FD24F" w:rsidRDefault="001F7F8C" w14:paraId="4775CC7B" w14:textId="0A6B54E2">
            <w:pPr>
              <w:pStyle w:val="Normal"/>
              <w:spacing w:before="120" w:after="120"/>
              <w:ind w:lef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12FD24F" w:rsidR="6388ABFF">
              <w:rPr>
                <w:rFonts w:ascii="Calibri" w:hAnsi="Calibri" w:eastAsia="Calibri" w:cs="Calibri"/>
                <w:sz w:val="22"/>
                <w:szCs w:val="22"/>
              </w:rPr>
              <w:t>5.</w:t>
            </w:r>
            <w:r w:rsidRPr="512FD24F" w:rsidR="2AF68FBD">
              <w:rPr>
                <w:rFonts w:ascii="Calibri" w:hAnsi="Calibri" w:eastAsia="Calibri" w:cs="Calibri"/>
                <w:sz w:val="22"/>
                <w:szCs w:val="22"/>
              </w:rPr>
              <w:t xml:space="preserve"> </w:t>
            </w:r>
            <w:r w:rsidRPr="512FD24F" w:rsidR="7FD792F0">
              <w:rPr>
                <w:rFonts w:ascii="Calibri" w:hAnsi="Calibri" w:eastAsia="Calibri" w:cs="Calibri"/>
                <w:b w:val="0"/>
                <w:bCs w:val="0"/>
                <w:i w:val="0"/>
                <w:iCs w:val="0"/>
                <w:caps w:val="0"/>
                <w:smallCaps w:val="0"/>
                <w:noProof w:val="0"/>
                <w:color w:val="000000" w:themeColor="text1" w:themeTint="FF" w:themeShade="FF"/>
                <w:sz w:val="22"/>
                <w:szCs w:val="22"/>
                <w:lang w:val="en-GB"/>
              </w:rPr>
              <w:t>Sample or links to samples of previous work on an assignment of a similar nature, including on broader issues of information integrity in elections</w:t>
            </w:r>
          </w:p>
        </w:tc>
        <w:tc>
          <w:tcPr>
            <w:tcW w:w="1298" w:type="dxa"/>
            <w:tcMar/>
          </w:tcPr>
          <w:p w:rsidRPr="00A05AB4" w:rsidR="001F7F8C" w:rsidP="3DE9E7B8" w:rsidRDefault="001F7F8C" w14:paraId="0D325936" w14:textId="77777777">
            <w:pPr>
              <w:rPr>
                <w:rFonts w:ascii="Calibri" w:hAnsi="Calibri" w:eastAsia="Calibri" w:cs="Calibri"/>
                <w:sz w:val="22"/>
                <w:szCs w:val="22"/>
              </w:rPr>
            </w:pPr>
          </w:p>
        </w:tc>
      </w:tr>
      <w:tr w:rsidR="0B3F42B7" w:rsidTr="710ACD3F" w14:paraId="01F3D323">
        <w:trPr>
          <w:trHeight w:val="300"/>
        </w:trPr>
        <w:tc>
          <w:tcPr>
            <w:tcW w:w="7830" w:type="dxa"/>
            <w:tcMar/>
          </w:tcPr>
          <w:p w:rsidR="7FD792F0" w:rsidP="512FD24F" w:rsidRDefault="7FD792F0" w14:paraId="282F026D" w14:textId="793772CC">
            <w:pPr>
              <w:spacing w:before="120" w:after="120"/>
              <w:rPr>
                <w:rFonts w:ascii="Calibri" w:hAnsi="Calibri" w:eastAsia="Calibri" w:cs="Calibri"/>
                <w:sz w:val="22"/>
                <w:szCs w:val="22"/>
              </w:rPr>
            </w:pPr>
            <w:r w:rsidRPr="512FD24F" w:rsidR="7FD792F0">
              <w:rPr>
                <w:rFonts w:ascii="Calibri" w:hAnsi="Calibri" w:eastAsia="Calibri" w:cs="Calibri"/>
                <w:sz w:val="22"/>
                <w:szCs w:val="22"/>
              </w:rPr>
              <w:t>6</w:t>
            </w:r>
            <w:r w:rsidRPr="512FD24F" w:rsidR="0C6F3163">
              <w:rPr>
                <w:rFonts w:ascii="Calibri" w:hAnsi="Calibri" w:eastAsia="Calibri" w:cs="Calibri"/>
                <w:sz w:val="22"/>
                <w:szCs w:val="22"/>
              </w:rPr>
              <w:t>.</w:t>
            </w:r>
            <w:r w:rsidRPr="512FD24F" w:rsidR="555D9CD3">
              <w:rPr>
                <w:rFonts w:ascii="Calibri" w:hAnsi="Calibri" w:eastAsia="Calibri" w:cs="Calibri"/>
                <w:sz w:val="22"/>
                <w:szCs w:val="22"/>
              </w:rPr>
              <w:t xml:space="preserve"> </w:t>
            </w:r>
            <w:r w:rsidRPr="512FD24F" w:rsidR="26C5AC04">
              <w:rPr>
                <w:rFonts w:ascii="Calibri" w:hAnsi="Calibri" w:eastAsia="Calibri" w:cs="Calibri"/>
                <w:sz w:val="22"/>
                <w:szCs w:val="22"/>
              </w:rPr>
              <w:t xml:space="preserve">Financial proposal </w:t>
            </w:r>
          </w:p>
        </w:tc>
        <w:tc>
          <w:tcPr>
            <w:tcW w:w="1298" w:type="dxa"/>
            <w:tcMar/>
          </w:tcPr>
          <w:p w:rsidR="512FD24F" w:rsidP="512FD24F" w:rsidRDefault="512FD24F" w14:paraId="46598EFA" w14:noSpellErr="1">
            <w:pPr>
              <w:rPr>
                <w:rFonts w:ascii="Calibri" w:hAnsi="Calibri" w:eastAsia="Calibri" w:cs="Calibri"/>
                <w:sz w:val="22"/>
                <w:szCs w:val="22"/>
              </w:rPr>
            </w:pPr>
          </w:p>
        </w:tc>
      </w:tr>
      <w:tr w:rsidRPr="00A05AB4" w:rsidR="00A05AB4" w:rsidTr="710ACD3F" w14:paraId="0A04508F" w14:textId="77777777">
        <w:tc>
          <w:tcPr>
            <w:tcW w:w="7830" w:type="dxa"/>
            <w:tcMar/>
          </w:tcPr>
          <w:p w:rsidR="512FD24F" w:rsidP="710ACD3F" w:rsidRDefault="512FD24F" w14:paraId="597E685A" w14:textId="2E89A19F">
            <w:pPr>
              <w:rPr>
                <w:rFonts w:ascii="Calibri" w:hAnsi="Calibri" w:eastAsia="Calibri" w:cs="Calibri"/>
                <w:sz w:val="22"/>
                <w:szCs w:val="22"/>
              </w:rPr>
            </w:pPr>
            <w:r w:rsidRPr="710ACD3F" w:rsidR="2F538899">
              <w:rPr>
                <w:rFonts w:ascii="Calibri" w:hAnsi="Calibri" w:eastAsia="Calibri" w:cs="Calibri" w:asciiTheme="minorAscii" w:hAnsiTheme="minorAscii" w:eastAsiaTheme="minorAscii" w:cstheme="minorBidi"/>
                <w:color w:val="auto"/>
                <w:sz w:val="22"/>
                <w:szCs w:val="22"/>
                <w:lang w:eastAsia="ja-JP" w:bidi="ar-SA"/>
              </w:rPr>
              <w:t>7. Declaration of honour</w:t>
            </w:r>
          </w:p>
        </w:tc>
        <w:tc>
          <w:tcPr>
            <w:tcW w:w="1298" w:type="dxa"/>
            <w:tcMar/>
          </w:tcPr>
          <w:p w:rsidR="512FD24F" w:rsidRDefault="512FD24F" w14:paraId="6F5AD700" w14:textId="793D8AD9"/>
        </w:tc>
      </w:tr>
    </w:tbl>
    <w:p w:rsidR="00A05AB4" w:rsidP="710ACD3F" w:rsidRDefault="00A05AB4" w14:paraId="7FD65945" w14:textId="77C27B77">
      <w:pPr>
        <w:pStyle w:val="Normal"/>
      </w:pPr>
    </w:p>
    <w:p w:rsidR="00A05AB4" w:rsidP="3DE9E7B8" w:rsidRDefault="1865779F" w14:paraId="6C88A6C0" w14:textId="03734B33">
      <w:pPr>
        <w:rPr>
          <w:rFonts w:ascii="Calibri" w:hAnsi="Calibri" w:eastAsia="Calibri" w:cs="Calibri"/>
          <w:sz w:val="22"/>
          <w:szCs w:val="22"/>
        </w:rPr>
      </w:pPr>
      <w:r w:rsidRPr="3DE9E7B8">
        <w:rPr>
          <w:rFonts w:ascii="Calibri" w:hAnsi="Calibri" w:eastAsia="Calibri" w:cs="Calibri"/>
          <w:sz w:val="22"/>
          <w:szCs w:val="22"/>
        </w:rPr>
        <w:t xml:space="preserve">Date: </w:t>
      </w:r>
    </w:p>
    <w:p w:rsidR="00A05AB4" w:rsidP="3DE9E7B8" w:rsidRDefault="00A05AB4" w14:paraId="1C161BC6" w14:textId="77777777">
      <w:pPr>
        <w:rPr>
          <w:rFonts w:ascii="Calibri" w:hAnsi="Calibri" w:eastAsia="Calibri" w:cs="Calibri"/>
          <w:sz w:val="22"/>
          <w:szCs w:val="22"/>
        </w:rPr>
      </w:pPr>
    </w:p>
    <w:p w:rsidRPr="00A05AB4" w:rsidR="00A05AB4" w:rsidP="3DE9E7B8" w:rsidRDefault="1865779F" w14:paraId="015CE4A4" w14:textId="5171F6CE">
      <w:pPr>
        <w:rPr>
          <w:rFonts w:ascii="Calibri" w:hAnsi="Calibri" w:eastAsia="Calibri" w:cs="Calibri"/>
          <w:sz w:val="22"/>
          <w:szCs w:val="22"/>
        </w:rPr>
      </w:pPr>
      <w:r w:rsidRPr="3DE9E7B8">
        <w:rPr>
          <w:rFonts w:ascii="Calibri" w:hAnsi="Calibri" w:eastAsia="Calibri" w:cs="Calibri"/>
          <w:sz w:val="22"/>
          <w:szCs w:val="22"/>
        </w:rPr>
        <w:t xml:space="preserve">Signature: </w:t>
      </w:r>
    </w:p>
    <w:p w:rsidR="00A05AB4" w:rsidP="3DE9E7B8" w:rsidRDefault="00A05AB4" w14:paraId="48B13445" w14:textId="56E875F2">
      <w:pPr>
        <w:rPr>
          <w:rFonts w:ascii="Calibri" w:hAnsi="Calibri" w:eastAsia="Calibri" w:cs="Calibri"/>
          <w:sz w:val="22"/>
          <w:szCs w:val="22"/>
        </w:rPr>
      </w:pPr>
    </w:p>
    <w:p w:rsidR="00A05AB4" w:rsidP="3DE9E7B8" w:rsidRDefault="1865779F" w14:paraId="5911123D" w14:textId="173433BA">
      <w:pPr>
        <w:rPr>
          <w:rFonts w:ascii="Calibri" w:hAnsi="Calibri" w:eastAsia="Calibri" w:cs="Calibri"/>
          <w:sz w:val="22"/>
          <w:szCs w:val="22"/>
        </w:rPr>
      </w:pPr>
      <w:r w:rsidRPr="3DE9E7B8">
        <w:rPr>
          <w:rFonts w:ascii="Calibri" w:hAnsi="Calibri" w:eastAsia="Calibri" w:cs="Calibri"/>
          <w:sz w:val="22"/>
          <w:szCs w:val="22"/>
        </w:rPr>
        <w:t xml:space="preserve">Position: </w:t>
      </w:r>
    </w:p>
    <w:p w:rsidRPr="00A05AB4" w:rsidR="00013922" w:rsidP="3DE9E7B8" w:rsidRDefault="4CD7C9A5" w14:paraId="64A9530D" w14:textId="52ACE093">
      <w:pPr>
        <w:rPr>
          <w:rFonts w:ascii="Calibri" w:hAnsi="Calibri" w:eastAsia="Calibri" w:cs="Calibri"/>
          <w:sz w:val="22"/>
          <w:szCs w:val="22"/>
        </w:rPr>
      </w:pPr>
      <w:r w:rsidRPr="3DE9E7B8">
        <w:rPr>
          <w:rStyle w:val="cf01"/>
          <w:rFonts w:ascii="Calibri" w:hAnsi="Calibri" w:eastAsia="Calibri" w:cs="Calibri"/>
          <w:sz w:val="22"/>
          <w:szCs w:val="22"/>
        </w:rPr>
        <w:t xml:space="preserve">Please </w:t>
      </w:r>
      <w:r w:rsidRPr="3DE9E7B8">
        <w:rPr>
          <w:rStyle w:val="cf11"/>
          <w:rFonts w:ascii="Calibri" w:hAnsi="Calibri" w:eastAsia="Calibri" w:cs="Calibri"/>
          <w:sz w:val="22"/>
          <w:szCs w:val="22"/>
        </w:rPr>
        <w:t>specify</w:t>
      </w:r>
      <w:r w:rsidRPr="3DE9E7B8">
        <w:rPr>
          <w:rStyle w:val="cf01"/>
          <w:rFonts w:ascii="Calibri" w:hAnsi="Calibri" w:eastAsia="Calibri" w:cs="Calibri"/>
          <w:sz w:val="22"/>
          <w:szCs w:val="22"/>
        </w:rPr>
        <w:t xml:space="preserve"> and submit </w:t>
      </w:r>
      <w:r w:rsidRPr="3DE9E7B8">
        <w:rPr>
          <w:rStyle w:val="cf11"/>
          <w:rFonts w:ascii="Calibri" w:hAnsi="Calibri" w:eastAsia="Calibri" w:cs="Calibri"/>
          <w:sz w:val="22"/>
          <w:szCs w:val="22"/>
        </w:rPr>
        <w:t xml:space="preserve">each </w:t>
      </w:r>
      <w:r w:rsidRPr="3DE9E7B8">
        <w:rPr>
          <w:rStyle w:val="cf01"/>
          <w:rFonts w:ascii="Calibri" w:hAnsi="Calibri" w:eastAsia="Calibri" w:cs="Calibri"/>
          <w:sz w:val="22"/>
          <w:szCs w:val="22"/>
        </w:rPr>
        <w:t xml:space="preserve">requirement listed under this list </w:t>
      </w:r>
      <w:r w:rsidRPr="3DE9E7B8">
        <w:rPr>
          <w:rStyle w:val="cf11"/>
          <w:rFonts w:ascii="Calibri" w:hAnsi="Calibri" w:eastAsia="Calibri" w:cs="Calibri"/>
          <w:sz w:val="22"/>
          <w:szCs w:val="22"/>
        </w:rPr>
        <w:t>as a separate with the documents titled</w:t>
      </w:r>
      <w:r w:rsidRPr="3DE9E7B8">
        <w:rPr>
          <w:rStyle w:val="cf01"/>
          <w:rFonts w:ascii="Calibri" w:hAnsi="Calibri" w:eastAsia="Calibri" w:cs="Calibri"/>
          <w:sz w:val="22"/>
          <w:szCs w:val="22"/>
        </w:rPr>
        <w:t>. All large files should be submitted in separate emails, duly labelled (email 1 of 2 etc., as relevant)</w:t>
      </w:r>
    </w:p>
    <w:sectPr w:rsidRPr="00A05AB4" w:rsidR="000139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
    <w:nsid w:val="3c639992"/>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f2724ba"/>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8C1B0A"/>
    <w:multiLevelType w:val="hybridMultilevel"/>
    <w:tmpl w:val="161A6858"/>
    <w:lvl w:ilvl="0" w:tplc="7D26863C">
      <w:start w:val="1"/>
      <w:numFmt w:val="decimal"/>
      <w:lvlText w:val="%1."/>
      <w:lvlJc w:val="left"/>
      <w:pPr>
        <w:ind w:left="720" w:hanging="360"/>
      </w:pPr>
    </w:lvl>
    <w:lvl w:ilvl="1" w:tplc="1C7ADC5C">
      <w:start w:val="1"/>
      <w:numFmt w:val="lowerLetter"/>
      <w:lvlText w:val="%2."/>
      <w:lvlJc w:val="left"/>
      <w:pPr>
        <w:ind w:left="1440" w:hanging="360"/>
      </w:pPr>
    </w:lvl>
    <w:lvl w:ilvl="2" w:tplc="66624340">
      <w:start w:val="1"/>
      <w:numFmt w:val="lowerRoman"/>
      <w:lvlText w:val="%3."/>
      <w:lvlJc w:val="right"/>
      <w:pPr>
        <w:ind w:left="2160" w:hanging="180"/>
      </w:pPr>
    </w:lvl>
    <w:lvl w:ilvl="3" w:tplc="801AE58A">
      <w:start w:val="1"/>
      <w:numFmt w:val="decimal"/>
      <w:lvlText w:val="%4."/>
      <w:lvlJc w:val="left"/>
      <w:pPr>
        <w:ind w:left="2880" w:hanging="360"/>
      </w:pPr>
    </w:lvl>
    <w:lvl w:ilvl="4" w:tplc="60BEEFFA">
      <w:start w:val="1"/>
      <w:numFmt w:val="lowerLetter"/>
      <w:lvlText w:val="%5."/>
      <w:lvlJc w:val="left"/>
      <w:pPr>
        <w:ind w:left="3600" w:hanging="360"/>
      </w:pPr>
    </w:lvl>
    <w:lvl w:ilvl="5" w:tplc="F7ECD50A">
      <w:start w:val="1"/>
      <w:numFmt w:val="lowerRoman"/>
      <w:lvlText w:val="%6."/>
      <w:lvlJc w:val="right"/>
      <w:pPr>
        <w:ind w:left="4320" w:hanging="180"/>
      </w:pPr>
    </w:lvl>
    <w:lvl w:ilvl="6" w:tplc="5E2EA904">
      <w:start w:val="1"/>
      <w:numFmt w:val="decimal"/>
      <w:lvlText w:val="%7."/>
      <w:lvlJc w:val="left"/>
      <w:pPr>
        <w:ind w:left="5040" w:hanging="360"/>
      </w:pPr>
    </w:lvl>
    <w:lvl w:ilvl="7" w:tplc="8474E1C4">
      <w:start w:val="1"/>
      <w:numFmt w:val="lowerLetter"/>
      <w:lvlText w:val="%8."/>
      <w:lvlJc w:val="left"/>
      <w:pPr>
        <w:ind w:left="5760" w:hanging="360"/>
      </w:pPr>
    </w:lvl>
    <w:lvl w:ilvl="8" w:tplc="D38C5372">
      <w:start w:val="1"/>
      <w:numFmt w:val="lowerRoman"/>
      <w:lvlText w:val="%9."/>
      <w:lvlJc w:val="right"/>
      <w:pPr>
        <w:ind w:left="6480" w:hanging="180"/>
      </w:pPr>
    </w:lvl>
  </w:abstractNum>
  <w:abstractNum w:abstractNumId="1" w15:restartNumberingAfterBreak="0">
    <w:nsid w:val="52C642FD"/>
    <w:multiLevelType w:val="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50A78F"/>
    <w:multiLevelType w:val="multilevel"/>
    <w:tmpl w:val="15F0DBB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5">
    <w:abstractNumId w:val="4"/>
  </w:num>
  <w:num w:numId="4">
    <w:abstractNumId w:val="3"/>
  </w: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8C"/>
    <w:rsid w:val="00013922"/>
    <w:rsid w:val="001F7F8C"/>
    <w:rsid w:val="004F4748"/>
    <w:rsid w:val="00A05AB4"/>
    <w:rsid w:val="00FE7485"/>
    <w:rsid w:val="01A4774B"/>
    <w:rsid w:val="01D46F82"/>
    <w:rsid w:val="03528A85"/>
    <w:rsid w:val="0486A12F"/>
    <w:rsid w:val="06DDB486"/>
    <w:rsid w:val="08E13DF1"/>
    <w:rsid w:val="097DACD0"/>
    <w:rsid w:val="0A8630F1"/>
    <w:rsid w:val="0B3F42B7"/>
    <w:rsid w:val="0B8B394A"/>
    <w:rsid w:val="0C6F3163"/>
    <w:rsid w:val="101A189E"/>
    <w:rsid w:val="107E615D"/>
    <w:rsid w:val="129D247B"/>
    <w:rsid w:val="135BE5D9"/>
    <w:rsid w:val="15A08D51"/>
    <w:rsid w:val="16BDF6E8"/>
    <w:rsid w:val="17A1A3BF"/>
    <w:rsid w:val="17CB02B0"/>
    <w:rsid w:val="1865779F"/>
    <w:rsid w:val="18F339F5"/>
    <w:rsid w:val="19309C44"/>
    <w:rsid w:val="1C379393"/>
    <w:rsid w:val="1F04D4FE"/>
    <w:rsid w:val="20A92FF0"/>
    <w:rsid w:val="2366E0F6"/>
    <w:rsid w:val="247089BE"/>
    <w:rsid w:val="25DB3750"/>
    <w:rsid w:val="26399937"/>
    <w:rsid w:val="267145F2"/>
    <w:rsid w:val="26C5AC04"/>
    <w:rsid w:val="27A752D7"/>
    <w:rsid w:val="27F891A5"/>
    <w:rsid w:val="27FC55A3"/>
    <w:rsid w:val="2935509D"/>
    <w:rsid w:val="29B11C6F"/>
    <w:rsid w:val="2AF68FBD"/>
    <w:rsid w:val="2B00827F"/>
    <w:rsid w:val="2B54345E"/>
    <w:rsid w:val="2CCE7D4E"/>
    <w:rsid w:val="2F5042EB"/>
    <w:rsid w:val="2F538899"/>
    <w:rsid w:val="31BF51D7"/>
    <w:rsid w:val="31F9E994"/>
    <w:rsid w:val="32234929"/>
    <w:rsid w:val="35177FD9"/>
    <w:rsid w:val="37646BE6"/>
    <w:rsid w:val="38ACB9AC"/>
    <w:rsid w:val="39D05F94"/>
    <w:rsid w:val="39EB8740"/>
    <w:rsid w:val="3BA4C804"/>
    <w:rsid w:val="3D41ED12"/>
    <w:rsid w:val="3D985B48"/>
    <w:rsid w:val="3DBB9DB4"/>
    <w:rsid w:val="3DCB498D"/>
    <w:rsid w:val="3DDDDDA2"/>
    <w:rsid w:val="3DE9E7B8"/>
    <w:rsid w:val="3EA7E4CA"/>
    <w:rsid w:val="409E98C5"/>
    <w:rsid w:val="40AD7627"/>
    <w:rsid w:val="4157E074"/>
    <w:rsid w:val="41DBDF62"/>
    <w:rsid w:val="43E4D51E"/>
    <w:rsid w:val="441BDBAB"/>
    <w:rsid w:val="4503522B"/>
    <w:rsid w:val="494CA950"/>
    <w:rsid w:val="4A558F77"/>
    <w:rsid w:val="4CD7C9A5"/>
    <w:rsid w:val="4EE82588"/>
    <w:rsid w:val="4F252361"/>
    <w:rsid w:val="512FD24F"/>
    <w:rsid w:val="519E070A"/>
    <w:rsid w:val="51FC748D"/>
    <w:rsid w:val="52A3295D"/>
    <w:rsid w:val="530DE66C"/>
    <w:rsid w:val="53DD07FE"/>
    <w:rsid w:val="547CE0B0"/>
    <w:rsid w:val="555D9CD3"/>
    <w:rsid w:val="59D51E81"/>
    <w:rsid w:val="59F5E03A"/>
    <w:rsid w:val="5A259021"/>
    <w:rsid w:val="5AA4C0AA"/>
    <w:rsid w:val="5E34F4AA"/>
    <w:rsid w:val="5FBE3747"/>
    <w:rsid w:val="60489C29"/>
    <w:rsid w:val="60538824"/>
    <w:rsid w:val="6388ABFF"/>
    <w:rsid w:val="65539751"/>
    <w:rsid w:val="65B2BEB4"/>
    <w:rsid w:val="666BC545"/>
    <w:rsid w:val="66C84967"/>
    <w:rsid w:val="66ED9A83"/>
    <w:rsid w:val="675FB6B5"/>
    <w:rsid w:val="682C1244"/>
    <w:rsid w:val="6BFBB8A9"/>
    <w:rsid w:val="6D7C6E30"/>
    <w:rsid w:val="710ACD3F"/>
    <w:rsid w:val="714F5AF4"/>
    <w:rsid w:val="798FC92A"/>
    <w:rsid w:val="7A44AE42"/>
    <w:rsid w:val="7A6310A1"/>
    <w:rsid w:val="7BC684A7"/>
    <w:rsid w:val="7BCEBCFA"/>
    <w:rsid w:val="7C3ED606"/>
    <w:rsid w:val="7D2A6463"/>
    <w:rsid w:val="7DAB6344"/>
    <w:rsid w:val="7FD792F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83C8"/>
  <w15:chartTrackingRefBased/>
  <w15:docId w15:val="{E97AE333-D637-480B-A4AD-99CCAA10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4"/>
        <w:szCs w:val="24"/>
        <w:lang w:val="es-P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F8C"/>
    <w:pPr>
      <w:spacing w:after="0" w:line="240" w:lineRule="auto"/>
    </w:pPr>
    <w:rPr>
      <w:rFonts w:ascii="Times New Roman" w:hAnsi="Times New Roman" w:eastAsia="Times New Roman" w:cs="Times New Roman"/>
      <w:kern w:val="0"/>
      <w:sz w:val="20"/>
      <w:szCs w:val="20"/>
      <w:lang w:val="en-GB" w:eastAsia="ja-JP"/>
      <w14:ligatures w14:val="none"/>
    </w:rPr>
  </w:style>
  <w:style w:type="paragraph" w:styleId="Ttulo1">
    <w:name w:val="heading 1"/>
    <w:basedOn w:val="Normal"/>
    <w:next w:val="Normal"/>
    <w:link w:val="Ttulo1Car"/>
    <w:uiPriority w:val="9"/>
    <w:qFormat/>
    <w:rsid w:val="001F7F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7F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7F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7F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7F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7F8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7F8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7F8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7F8C"/>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F7F8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F7F8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F7F8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F7F8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F7F8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F7F8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F7F8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F7F8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F7F8C"/>
    <w:rPr>
      <w:rFonts w:eastAsiaTheme="majorEastAsia" w:cstheme="majorBidi"/>
      <w:color w:val="272727" w:themeColor="text1" w:themeTint="D8"/>
    </w:rPr>
  </w:style>
  <w:style w:type="paragraph" w:styleId="Ttulo">
    <w:name w:val="Title"/>
    <w:basedOn w:val="Normal"/>
    <w:next w:val="Normal"/>
    <w:link w:val="TtuloCar"/>
    <w:uiPriority w:val="10"/>
    <w:qFormat/>
    <w:rsid w:val="001F7F8C"/>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F7F8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F7F8C"/>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F7F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F8C"/>
    <w:pPr>
      <w:spacing w:before="160"/>
      <w:jc w:val="center"/>
    </w:pPr>
    <w:rPr>
      <w:i/>
      <w:iCs/>
      <w:color w:val="404040" w:themeColor="text1" w:themeTint="BF"/>
    </w:rPr>
  </w:style>
  <w:style w:type="character" w:styleId="CitaCar" w:customStyle="1">
    <w:name w:val="Cita Car"/>
    <w:basedOn w:val="Fuentedeprrafopredeter"/>
    <w:link w:val="Cita"/>
    <w:uiPriority w:val="29"/>
    <w:rsid w:val="001F7F8C"/>
    <w:rPr>
      <w:i/>
      <w:iCs/>
      <w:color w:val="404040" w:themeColor="text1" w:themeTint="BF"/>
    </w:rPr>
  </w:style>
  <w:style w:type="paragraph" w:styleId="Prrafodelista">
    <w:name w:val="List Paragraph"/>
    <w:basedOn w:val="Normal"/>
    <w:uiPriority w:val="34"/>
    <w:qFormat/>
    <w:rsid w:val="001F7F8C"/>
    <w:pPr>
      <w:ind w:left="720"/>
      <w:contextualSpacing/>
    </w:pPr>
  </w:style>
  <w:style w:type="character" w:styleId="nfasisintenso">
    <w:name w:val="Intense Emphasis"/>
    <w:basedOn w:val="Fuentedeprrafopredeter"/>
    <w:uiPriority w:val="21"/>
    <w:qFormat/>
    <w:rsid w:val="001F7F8C"/>
    <w:rPr>
      <w:i/>
      <w:iCs/>
      <w:color w:val="0F4761" w:themeColor="accent1" w:themeShade="BF"/>
    </w:rPr>
  </w:style>
  <w:style w:type="paragraph" w:styleId="Citadestacada">
    <w:name w:val="Intense Quote"/>
    <w:basedOn w:val="Normal"/>
    <w:next w:val="Normal"/>
    <w:link w:val="CitadestacadaCar"/>
    <w:uiPriority w:val="30"/>
    <w:qFormat/>
    <w:rsid w:val="001F7F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F7F8C"/>
    <w:rPr>
      <w:i/>
      <w:iCs/>
      <w:color w:val="0F4761" w:themeColor="accent1" w:themeShade="BF"/>
    </w:rPr>
  </w:style>
  <w:style w:type="character" w:styleId="Referenciaintensa">
    <w:name w:val="Intense Reference"/>
    <w:basedOn w:val="Fuentedeprrafopredeter"/>
    <w:uiPriority w:val="32"/>
    <w:qFormat/>
    <w:rsid w:val="001F7F8C"/>
    <w:rPr>
      <w:b/>
      <w:bCs/>
      <w:smallCaps/>
      <w:color w:val="0F4761" w:themeColor="accent1" w:themeShade="BF"/>
      <w:spacing w:val="5"/>
    </w:rPr>
  </w:style>
  <w:style w:type="table" w:styleId="Tablaconcuadrcula">
    <w:name w:val="Table Grid"/>
    <w:basedOn w:val="Tablanormal"/>
    <w:uiPriority w:val="39"/>
    <w:rsid w:val="001F7F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uiPriority w:val="99"/>
    <w:semiHidden/>
    <w:rsid w:val="00A05AB4"/>
    <w:rPr>
      <w:color w:val="666666"/>
    </w:rPr>
  </w:style>
  <w:style w:type="character" w:styleId="cf01" w:customStyle="1">
    <w:name w:val="cf01"/>
    <w:basedOn w:val="Fuentedeprrafopredeter"/>
    <w:rsid w:val="00013922"/>
    <w:rPr>
      <w:rFonts w:hint="default" w:ascii="Segoe UI" w:hAnsi="Segoe UI" w:cs="Segoe UI"/>
      <w:sz w:val="18"/>
      <w:szCs w:val="18"/>
    </w:rPr>
  </w:style>
  <w:style w:type="character" w:styleId="cf11" w:customStyle="1">
    <w:name w:val="cf11"/>
    <w:basedOn w:val="Fuentedeprrafopredeter"/>
    <w:rsid w:val="00013922"/>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cb81e-add9-4fe2-9da4-16fb104ee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20344BAFA5EE448B22F7D77E910ED4" ma:contentTypeVersion="18" ma:contentTypeDescription="Create a new document." ma:contentTypeScope="" ma:versionID="36a97c9ab1f6731649261226a252eed5">
  <xsd:schema xmlns:xsd="http://www.w3.org/2001/XMLSchema" xmlns:xs="http://www.w3.org/2001/XMLSchema" xmlns:p="http://schemas.microsoft.com/office/2006/metadata/properties" xmlns:ns2="9accb81e-add9-4fe2-9da4-16fb104ee389" xmlns:ns3="97ddca87-b1ef-4522-a3e5-fa10b5599940" targetNamespace="http://schemas.microsoft.com/office/2006/metadata/properties" ma:root="true" ma:fieldsID="5e2a0491ce9e29ee5fd833d46508072b" ns2:_="" ns3:_="">
    <xsd:import namespace="9accb81e-add9-4fe2-9da4-16fb104ee389"/>
    <xsd:import namespace="97ddca87-b1ef-4522-a3e5-fa10b559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cb81e-add9-4fe2-9da4-16fb104ee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05ef5-2dac-4649-a45e-e894ae1f40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dca87-b1ef-4522-a3e5-fa10b55999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456C0-7795-4C95-94A1-CC4CFD51B5F5}">
  <ds:schemaRefs>
    <ds:schemaRef ds:uri="http://schemas.microsoft.com/office/2006/metadata/properties"/>
    <ds:schemaRef ds:uri="http://schemas.microsoft.com/office/infopath/2007/PartnerControls"/>
    <ds:schemaRef ds:uri="9accb81e-add9-4fe2-9da4-16fb104ee389"/>
  </ds:schemaRefs>
</ds:datastoreItem>
</file>

<file path=customXml/itemProps2.xml><?xml version="1.0" encoding="utf-8"?>
<ds:datastoreItem xmlns:ds="http://schemas.openxmlformats.org/officeDocument/2006/customXml" ds:itemID="{541DDDD6-387F-4144-9258-F989C788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cb81e-add9-4fe2-9da4-16fb104ee389"/>
    <ds:schemaRef ds:uri="97ddca87-b1ef-4522-a3e5-fa10b559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FB051-5A46-4ECE-B5E2-A52C55BF95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Yuliya Shypilova</dc:creator>
  <keywords/>
  <dc:description/>
  <lastModifiedBy>Makarena Aguilera Alderete</lastModifiedBy>
  <revision>13</revision>
  <dcterms:created xsi:type="dcterms:W3CDTF">2025-08-04T11:48:00.0000000Z</dcterms:created>
  <dcterms:modified xsi:type="dcterms:W3CDTF">2026-05-13T18:37:42.8335344Z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0x010100A020344BAFA5EE448B22F7D77E910ED4</vt:lpwstr>
  </property>
  <property fmtid="{D5CDD505-2E9C-101B-9397-08002B2CF9AE}" pid="3" name="k4bc3ec4cde049a097a4d52293c70b8e">
    <vt:lpwstr>Internal|3c32071d-f1ec-4a8c-bf32-cb4b7d77e122</vt:lpwstr>
  </property>
  <property fmtid="{D5CDD505-2E9C-101B-9397-08002B2CF9AE}" pid="4" name="TaxCatchAll">
    <vt:lpwstr>2;#English|45798865-ca4d-4034-a541-eb08b66fd192;#1;#Internal|3c32071d-f1ec-4a8c-bf32-cb4b7d77e122</vt:lpwstr>
  </property>
  <property fmtid="{D5CDD505-2E9C-101B-9397-08002B2CF9AE}" pid="5" name="gd0ebd9aef7f46ddb45b1c6c50a7063f">
    <vt:lpwstr>English|45798865-ca4d-4034-a541-eb08b66fd192</vt:lpwstr>
  </property>
  <property fmtid="{D5CDD505-2E9C-101B-9397-08002B2CF9AE}" pid="6" name="MediaServiceImageTags">
    <vt:lpwstr/>
  </property>
  <property fmtid="{D5CDD505-2E9C-101B-9397-08002B2CF9AE}" pid="7" name="c8fb39ea7ae14fdcb368899b4f095616">
    <vt:lpwstr/>
  </property>
  <property fmtid="{D5CDD505-2E9C-101B-9397-08002B2CF9AE}" pid="8" name="dc476da3a60e48988e652c6ee6570df9">
    <vt:lpwstr/>
  </property>
  <property fmtid="{D5CDD505-2E9C-101B-9397-08002B2CF9AE}" pid="9" name="OrgStructure">
    <vt:lpwstr/>
  </property>
  <property fmtid="{D5CDD505-2E9C-101B-9397-08002B2CF9AE}" pid="10" name="f97f4779c0cf41a4bef3f8a65965035d">
    <vt:lpwstr/>
  </property>
  <property fmtid="{D5CDD505-2E9C-101B-9397-08002B2CF9AE}" pid="11" name="ApplicableCountriesTerritories">
    <vt:lpwstr/>
  </property>
  <property fmtid="{D5CDD505-2E9C-101B-9397-08002B2CF9AE}" pid="12" name="DocumentType">
    <vt:lpwstr/>
  </property>
  <property fmtid="{D5CDD505-2E9C-101B-9397-08002B2CF9AE}" pid="13" name="g20b08ff303c4a489afdbe1fd5e367cc">
    <vt:lpwstr/>
  </property>
  <property fmtid="{D5CDD505-2E9C-101B-9397-08002B2CF9AE}" pid="14" name="Keywords1">
    <vt:lpwstr/>
  </property>
  <property fmtid="{D5CDD505-2E9C-101B-9397-08002B2CF9AE}" pid="15" name="l67fd41e38eb41298ff8a0bbb041bd0f">
    <vt:lpwstr/>
  </property>
  <property fmtid="{D5CDD505-2E9C-101B-9397-08002B2CF9AE}" pid="16" name="Language1">
    <vt:lpwstr>2;#English|45798865-ca4d-4034-a541-eb08b66fd192</vt:lpwstr>
  </property>
  <property fmtid="{D5CDD505-2E9C-101B-9397-08002B2CF9AE}" pid="17" name="ka0a1fbbec6e4c069968738dce4647aa">
    <vt:lpwstr/>
  </property>
  <property fmtid="{D5CDD505-2E9C-101B-9397-08002B2CF9AE}" pid="18" name="Period">
    <vt:lpwstr/>
  </property>
  <property fmtid="{D5CDD505-2E9C-101B-9397-08002B2CF9AE}" pid="19" name="Project_x0020_number">
    <vt:lpwstr/>
  </property>
  <property fmtid="{D5CDD505-2E9C-101B-9397-08002B2CF9AE}" pid="20" name="Sensitivity">
    <vt:lpwstr>1;#Internal|3c32071d-f1ec-4a8c-bf32-cb4b7d77e122</vt:lpwstr>
  </property>
  <property fmtid="{D5CDD505-2E9C-101B-9397-08002B2CF9AE}" pid="21" name="ke80c6e2daee47639d0e18f453f2ec2a">
    <vt:lpwstr/>
  </property>
  <property fmtid="{D5CDD505-2E9C-101B-9397-08002B2CF9AE}" pid="22" name="Year">
    <vt:lpwstr/>
  </property>
  <property fmtid="{D5CDD505-2E9C-101B-9397-08002B2CF9AE}" pid="23" name="Project number">
    <vt:lpwstr/>
  </property>
  <property fmtid="{D5CDD505-2E9C-101B-9397-08002B2CF9AE}" pid="24" name="docLang">
    <vt:lpwstr>en</vt:lpwstr>
  </property>
</Properties>
</file>