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7473E" w14:textId="08CE2B7B" w:rsidR="00452A44" w:rsidRPr="00705F8E" w:rsidRDefault="00E9424B" w:rsidP="002210C6">
      <w:pPr>
        <w:jc w:val="center"/>
        <w:rPr>
          <w:szCs w:val="24"/>
          <w:lang w:val="en-GB"/>
        </w:rPr>
      </w:pPr>
      <w:r w:rsidRPr="00705F8E">
        <w:rPr>
          <w:b/>
          <w:szCs w:val="24"/>
          <w:lang w:val="en-GB"/>
        </w:rPr>
        <w:t xml:space="preserve">ADDENDUM: </w:t>
      </w:r>
      <w:r w:rsidR="00761515" w:rsidRPr="00705F8E">
        <w:rPr>
          <w:b/>
          <w:szCs w:val="24"/>
          <w:lang w:val="en-GB"/>
        </w:rPr>
        <w:t xml:space="preserve"> </w:t>
      </w:r>
      <w:r w:rsidR="004E3083" w:rsidRPr="00705F8E">
        <w:rPr>
          <w:b/>
          <w:szCs w:val="24"/>
          <w:lang w:val="en-GB"/>
        </w:rPr>
        <w:t xml:space="preserve">TENDER </w:t>
      </w:r>
      <w:r w:rsidR="00E10246" w:rsidRPr="00705F8E">
        <w:rPr>
          <w:b/>
          <w:szCs w:val="24"/>
          <w:lang w:val="en-GB"/>
        </w:rPr>
        <w:t>258-</w:t>
      </w:r>
      <w:r w:rsidR="007A1E47">
        <w:rPr>
          <w:b/>
          <w:szCs w:val="24"/>
          <w:lang w:val="en-GB"/>
        </w:rPr>
        <w:t>20/</w:t>
      </w:r>
      <w:r w:rsidR="00F01E3C">
        <w:rPr>
          <w:b/>
          <w:szCs w:val="24"/>
          <w:lang w:val="en-GB"/>
        </w:rPr>
        <w:t>32</w:t>
      </w:r>
    </w:p>
    <w:p w14:paraId="1FC4ED44" w14:textId="77777777" w:rsidR="006F4381" w:rsidRPr="00705F8E" w:rsidRDefault="006F4381" w:rsidP="004F322C">
      <w:pPr>
        <w:jc w:val="center"/>
        <w:rPr>
          <w:color w:val="000000"/>
          <w:szCs w:val="24"/>
        </w:rPr>
      </w:pPr>
    </w:p>
    <w:p w14:paraId="16998C01" w14:textId="77777777" w:rsidR="004033D3" w:rsidRPr="00F50AD7" w:rsidRDefault="00247ED1" w:rsidP="004033D3">
      <w:pPr>
        <w:jc w:val="center"/>
        <w:rPr>
          <w:bCs/>
          <w:color w:val="000000"/>
          <w:szCs w:val="24"/>
          <w:lang w:val="en-GB"/>
        </w:rPr>
      </w:pPr>
      <w:r w:rsidRPr="00705F8E">
        <w:rPr>
          <w:color w:val="000000"/>
          <w:szCs w:val="24"/>
        </w:rPr>
        <w:t xml:space="preserve">Assignment Name: </w:t>
      </w:r>
      <w:r w:rsidR="004033D3" w:rsidRPr="00F50AD7">
        <w:rPr>
          <w:bCs/>
          <w:color w:val="000000"/>
          <w:szCs w:val="24"/>
          <w:lang w:val="en-GB"/>
        </w:rPr>
        <w:t>Engagement of Experts under Framework Contracts</w:t>
      </w:r>
    </w:p>
    <w:p w14:paraId="1B9CBC6F" w14:textId="77777777" w:rsidR="004033D3" w:rsidRPr="00F50AD7" w:rsidRDefault="004033D3" w:rsidP="004033D3">
      <w:pPr>
        <w:jc w:val="center"/>
        <w:rPr>
          <w:bCs/>
          <w:color w:val="000000"/>
          <w:szCs w:val="24"/>
          <w:lang w:val="en-GB"/>
        </w:rPr>
      </w:pPr>
      <w:r w:rsidRPr="00F50AD7">
        <w:rPr>
          <w:bCs/>
          <w:color w:val="000000"/>
          <w:szCs w:val="24"/>
          <w:lang w:val="en-GB"/>
        </w:rPr>
        <w:t>Thematic areas of the work of International IDEA Databases Research, Analysis, Development and Visualization</w:t>
      </w:r>
    </w:p>
    <w:p w14:paraId="4301E037" w14:textId="66F5BF65" w:rsidR="00E9424B" w:rsidRPr="00705F8E" w:rsidRDefault="00E9424B" w:rsidP="004F322C">
      <w:pPr>
        <w:jc w:val="center"/>
        <w:rPr>
          <w:i/>
          <w:color w:val="000000"/>
          <w:szCs w:val="24"/>
        </w:rPr>
      </w:pPr>
    </w:p>
    <w:p w14:paraId="1032B5CF" w14:textId="691A9010" w:rsidR="00E9424B" w:rsidRPr="00705F8E" w:rsidRDefault="00E9424B" w:rsidP="004F322C">
      <w:pPr>
        <w:jc w:val="center"/>
        <w:rPr>
          <w:b/>
          <w:i/>
          <w:szCs w:val="24"/>
          <w:lang w:val="en-GB" w:eastAsia="sv-SE"/>
        </w:rPr>
      </w:pPr>
      <w:r w:rsidRPr="00705F8E">
        <w:rPr>
          <w:i/>
          <w:color w:val="000000"/>
          <w:szCs w:val="24"/>
        </w:rPr>
        <w:t>Addendum No. 1</w:t>
      </w:r>
    </w:p>
    <w:p w14:paraId="03DB90F5" w14:textId="77777777" w:rsidR="00BF7CC8" w:rsidRPr="00705F8E" w:rsidRDefault="00BF7CC8" w:rsidP="000D322C">
      <w:pPr>
        <w:jc w:val="both"/>
        <w:rPr>
          <w:i/>
          <w:szCs w:val="24"/>
          <w:lang w:val="en-GB"/>
        </w:rPr>
      </w:pPr>
    </w:p>
    <w:p w14:paraId="16CC092B" w14:textId="409B8D64" w:rsidR="00E9424B" w:rsidRPr="00013BBC" w:rsidRDefault="00E9424B" w:rsidP="00013BBC">
      <w:pPr>
        <w:rPr>
          <w:bCs/>
          <w:color w:val="000000"/>
          <w:szCs w:val="24"/>
          <w:lang w:val="en-GB"/>
        </w:rPr>
      </w:pPr>
      <w:r w:rsidRPr="00705F8E">
        <w:rPr>
          <w:rFonts w:eastAsia="Arial Unicode MS"/>
          <w:szCs w:val="24"/>
        </w:rPr>
        <w:t xml:space="preserve">This Addendum No. 01 is issued to modify information provided in the Tender: </w:t>
      </w:r>
      <w:r w:rsidR="00013BBC" w:rsidRPr="00F50AD7">
        <w:rPr>
          <w:bCs/>
          <w:color w:val="000000"/>
          <w:szCs w:val="24"/>
          <w:lang w:val="en-GB"/>
        </w:rPr>
        <w:t>Engagement of Experts under Framework Contracts</w:t>
      </w:r>
      <w:r w:rsidR="00013BBC">
        <w:rPr>
          <w:bCs/>
          <w:color w:val="000000"/>
          <w:szCs w:val="24"/>
          <w:lang w:val="en-GB"/>
        </w:rPr>
        <w:t xml:space="preserve"> </w:t>
      </w:r>
      <w:r w:rsidR="00013BBC" w:rsidRPr="00F50AD7">
        <w:rPr>
          <w:bCs/>
          <w:color w:val="000000"/>
          <w:szCs w:val="24"/>
          <w:lang w:val="en-GB"/>
        </w:rPr>
        <w:t>Thematic areas of the work of International IDEA Databases Research, Analysis, Development and Visualization</w:t>
      </w:r>
      <w:r w:rsidR="00013BBC">
        <w:rPr>
          <w:bCs/>
          <w:color w:val="000000"/>
          <w:szCs w:val="24"/>
          <w:lang w:val="en-GB"/>
        </w:rPr>
        <w:t xml:space="preserve"> </w:t>
      </w:r>
      <w:r w:rsidRPr="00705F8E">
        <w:rPr>
          <w:rFonts w:eastAsia="Arial Unicode MS"/>
          <w:szCs w:val="24"/>
        </w:rPr>
        <w:t xml:space="preserve">issued last </w:t>
      </w:r>
      <w:r w:rsidR="00E6562A">
        <w:rPr>
          <w:rFonts w:eastAsia="Arial Unicode MS"/>
          <w:szCs w:val="24"/>
        </w:rPr>
        <w:t>05</w:t>
      </w:r>
      <w:r w:rsidRPr="00705F8E">
        <w:rPr>
          <w:rFonts w:eastAsia="Arial Unicode MS"/>
          <w:szCs w:val="24"/>
        </w:rPr>
        <w:t xml:space="preserve">, </w:t>
      </w:r>
      <w:r w:rsidR="00E6562A">
        <w:rPr>
          <w:rFonts w:eastAsia="Arial Unicode MS"/>
          <w:szCs w:val="24"/>
        </w:rPr>
        <w:t>October</w:t>
      </w:r>
      <w:r w:rsidRPr="00705F8E">
        <w:rPr>
          <w:rFonts w:eastAsia="Arial Unicode MS"/>
          <w:szCs w:val="24"/>
        </w:rPr>
        <w:t xml:space="preserve"> 2020.</w:t>
      </w:r>
    </w:p>
    <w:p w14:paraId="2C887005" w14:textId="77777777" w:rsidR="00E9424B" w:rsidRPr="00705F8E" w:rsidRDefault="00E9424B" w:rsidP="00E9424B">
      <w:pPr>
        <w:tabs>
          <w:tab w:val="left" w:pos="360"/>
        </w:tabs>
        <w:rPr>
          <w:rFonts w:eastAsia="Arial Unicode MS"/>
          <w:b/>
          <w:szCs w:val="24"/>
        </w:rPr>
      </w:pPr>
    </w:p>
    <w:p w14:paraId="7C6F1C5B" w14:textId="61414BED" w:rsidR="00DF498B" w:rsidRDefault="001B7E81" w:rsidP="00DF498B">
      <w:pPr>
        <w:pStyle w:val="ListParagraph"/>
        <w:numPr>
          <w:ilvl w:val="0"/>
          <w:numId w:val="11"/>
        </w:numPr>
        <w:spacing w:before="120"/>
        <w:jc w:val="both"/>
        <w:rPr>
          <w:szCs w:val="24"/>
        </w:rPr>
      </w:pPr>
      <w:r w:rsidRPr="00DF498B">
        <w:rPr>
          <w:rFonts w:eastAsia="Arial Unicode MS"/>
          <w:b/>
          <w:szCs w:val="24"/>
        </w:rPr>
        <w:t>Section 1.2</w:t>
      </w:r>
      <w:r w:rsidR="00A45E87">
        <w:rPr>
          <w:rFonts w:eastAsia="Arial Unicode MS"/>
          <w:b/>
          <w:szCs w:val="24"/>
        </w:rPr>
        <w:t xml:space="preserve"> of </w:t>
      </w:r>
      <w:r w:rsidR="00295FE0">
        <w:rPr>
          <w:rFonts w:eastAsia="Arial Unicode MS"/>
          <w:b/>
          <w:szCs w:val="24"/>
        </w:rPr>
        <w:t xml:space="preserve">Notice </w:t>
      </w:r>
      <w:r w:rsidR="00D75643">
        <w:rPr>
          <w:rFonts w:eastAsia="Arial Unicode MS"/>
          <w:b/>
          <w:szCs w:val="24"/>
        </w:rPr>
        <w:t>and Request for Proposal document</w:t>
      </w:r>
      <w:r w:rsidR="00DF498B" w:rsidRPr="00DF498B">
        <w:rPr>
          <w:rFonts w:eastAsia="Arial Unicode MS"/>
          <w:b/>
          <w:szCs w:val="24"/>
          <w:lang w:val="en-GB"/>
        </w:rPr>
        <w:t xml:space="preserve">: </w:t>
      </w:r>
      <w:r w:rsidR="00DF498B" w:rsidRPr="00DF498B">
        <w:rPr>
          <w:szCs w:val="24"/>
        </w:rPr>
        <w:t>The Institute now invites proposals from qualified consultants (firms, organizations, individuals) for</w:t>
      </w:r>
      <w:r w:rsidR="00DF498B" w:rsidRPr="00DF498B">
        <w:rPr>
          <w:iCs/>
          <w:szCs w:val="24"/>
        </w:rPr>
        <w:t xml:space="preserve"> International IDEA Databases Research, Analysis, Development and Visualization . </w:t>
      </w:r>
      <w:r w:rsidR="00DF498B" w:rsidRPr="00DF498B">
        <w:rPr>
          <w:szCs w:val="24"/>
        </w:rPr>
        <w:t>The services include a detailed description of the assignment provided in the Terms of Reference attached to this Request for Proposals.</w:t>
      </w:r>
    </w:p>
    <w:p w14:paraId="627FB54B" w14:textId="585ADBFB" w:rsidR="00DF498B" w:rsidRPr="00D75643" w:rsidRDefault="00DF498B" w:rsidP="00DF498B">
      <w:pPr>
        <w:pStyle w:val="ListParagraph"/>
        <w:spacing w:before="120"/>
        <w:jc w:val="both"/>
        <w:rPr>
          <w:rFonts w:eastAsia="Arial Unicode MS"/>
          <w:b/>
          <w:szCs w:val="24"/>
        </w:rPr>
      </w:pPr>
    </w:p>
    <w:p w14:paraId="30B60EF1" w14:textId="68021713" w:rsidR="00DF498B" w:rsidRPr="00347573" w:rsidRDefault="00165E30" w:rsidP="00DF498B">
      <w:pPr>
        <w:pStyle w:val="ListParagraph"/>
        <w:spacing w:before="120"/>
        <w:jc w:val="both"/>
        <w:rPr>
          <w:rFonts w:eastAsia="Arial Unicode MS"/>
          <w:bCs/>
          <w:szCs w:val="24"/>
        </w:rPr>
      </w:pPr>
      <w:r w:rsidRPr="00347573">
        <w:rPr>
          <w:rFonts w:eastAsia="Arial Unicode MS"/>
          <w:bCs/>
          <w:szCs w:val="24"/>
        </w:rPr>
        <w:t xml:space="preserve">For firms/organizations, </w:t>
      </w:r>
      <w:r w:rsidRPr="00347573">
        <w:rPr>
          <w:rFonts w:eastAsia="Arial Unicode MS"/>
          <w:b/>
          <w:szCs w:val="24"/>
        </w:rPr>
        <w:t xml:space="preserve">the </w:t>
      </w:r>
      <w:r w:rsidR="00C93EB1" w:rsidRPr="00347573">
        <w:rPr>
          <w:rFonts w:eastAsia="Arial Unicode MS"/>
          <w:b/>
          <w:szCs w:val="24"/>
        </w:rPr>
        <w:t xml:space="preserve">proposal </w:t>
      </w:r>
      <w:r w:rsidRPr="00347573">
        <w:rPr>
          <w:rFonts w:eastAsia="Arial Unicode MS"/>
          <w:b/>
          <w:szCs w:val="24"/>
        </w:rPr>
        <w:t xml:space="preserve">should provide </w:t>
      </w:r>
      <w:r w:rsidR="00C64096" w:rsidRPr="00347573">
        <w:rPr>
          <w:rFonts w:eastAsia="Arial Unicode MS"/>
          <w:b/>
          <w:szCs w:val="24"/>
        </w:rPr>
        <w:t xml:space="preserve">an </w:t>
      </w:r>
      <w:r w:rsidRPr="00347573">
        <w:rPr>
          <w:rFonts w:eastAsia="Arial Unicode MS"/>
          <w:b/>
          <w:szCs w:val="24"/>
        </w:rPr>
        <w:t>individual consultant</w:t>
      </w:r>
      <w:r w:rsidRPr="00347573">
        <w:rPr>
          <w:rFonts w:eastAsia="Arial Unicode MS"/>
          <w:bCs/>
          <w:szCs w:val="24"/>
        </w:rPr>
        <w:t xml:space="preserve"> </w:t>
      </w:r>
      <w:r w:rsidR="00C93EB1" w:rsidRPr="00347573">
        <w:rPr>
          <w:rFonts w:eastAsia="Arial Unicode MS"/>
          <w:bCs/>
          <w:szCs w:val="24"/>
        </w:rPr>
        <w:t xml:space="preserve">for this requirement, following the instructions </w:t>
      </w:r>
      <w:r w:rsidR="00B56E4C" w:rsidRPr="00347573">
        <w:rPr>
          <w:rFonts w:eastAsia="Arial Unicode MS"/>
          <w:bCs/>
          <w:szCs w:val="24"/>
        </w:rPr>
        <w:t xml:space="preserve">in </w:t>
      </w:r>
      <w:r w:rsidR="00D75643" w:rsidRPr="00347573">
        <w:rPr>
          <w:rFonts w:eastAsia="Arial Unicode MS"/>
          <w:bCs/>
          <w:szCs w:val="24"/>
        </w:rPr>
        <w:t>Secti</w:t>
      </w:r>
      <w:r w:rsidR="007A46C7" w:rsidRPr="00347573">
        <w:rPr>
          <w:rFonts w:eastAsia="Arial Unicode MS"/>
          <w:bCs/>
          <w:szCs w:val="24"/>
        </w:rPr>
        <w:t xml:space="preserve">on 2 of </w:t>
      </w:r>
      <w:r w:rsidR="00846F24" w:rsidRPr="00347573">
        <w:rPr>
          <w:rFonts w:eastAsia="Arial Unicode MS"/>
          <w:bCs/>
          <w:szCs w:val="24"/>
        </w:rPr>
        <w:t xml:space="preserve">the </w:t>
      </w:r>
      <w:r w:rsidR="007A46C7" w:rsidRPr="00347573">
        <w:rPr>
          <w:rFonts w:eastAsia="Arial Unicode MS"/>
          <w:bCs/>
          <w:szCs w:val="24"/>
        </w:rPr>
        <w:t xml:space="preserve">Notice and Request for Proposal document. Please note, </w:t>
      </w:r>
      <w:r w:rsidR="0063429E" w:rsidRPr="00347573">
        <w:rPr>
          <w:rFonts w:eastAsia="Arial Unicode MS"/>
          <w:bCs/>
          <w:szCs w:val="24"/>
        </w:rPr>
        <w:t>should your proposal be</w:t>
      </w:r>
      <w:r w:rsidR="007A46C7" w:rsidRPr="00347573">
        <w:rPr>
          <w:rFonts w:eastAsia="Arial Unicode MS"/>
          <w:bCs/>
          <w:szCs w:val="24"/>
        </w:rPr>
        <w:t xml:space="preserve"> selected, International IDEA</w:t>
      </w:r>
      <w:r w:rsidR="00562D7C">
        <w:rPr>
          <w:rFonts w:eastAsia="Arial Unicode MS"/>
          <w:bCs/>
          <w:szCs w:val="24"/>
        </w:rPr>
        <w:t xml:space="preserve"> shall contract</w:t>
      </w:r>
      <w:r w:rsidR="0063429E" w:rsidRPr="00347573">
        <w:rPr>
          <w:rFonts w:eastAsia="Arial Unicode MS"/>
          <w:bCs/>
          <w:szCs w:val="24"/>
        </w:rPr>
        <w:t xml:space="preserve"> the firm/organization and not the individual consultant.</w:t>
      </w:r>
    </w:p>
    <w:p w14:paraId="22DC921F" w14:textId="02DE77CC" w:rsidR="00924C64" w:rsidRPr="00347573" w:rsidRDefault="00924C64" w:rsidP="00DF498B">
      <w:pPr>
        <w:pStyle w:val="ListParagraph"/>
        <w:spacing w:before="120"/>
        <w:jc w:val="both"/>
        <w:rPr>
          <w:rFonts w:eastAsia="Arial Unicode MS"/>
          <w:bCs/>
          <w:szCs w:val="24"/>
        </w:rPr>
      </w:pPr>
    </w:p>
    <w:p w14:paraId="2BA679FE" w14:textId="750C3204" w:rsidR="00924C64" w:rsidRPr="00347573" w:rsidRDefault="00096705" w:rsidP="00DF498B">
      <w:pPr>
        <w:pStyle w:val="ListParagraph"/>
        <w:spacing w:before="120"/>
        <w:jc w:val="both"/>
        <w:rPr>
          <w:bCs/>
          <w:szCs w:val="24"/>
        </w:rPr>
      </w:pPr>
      <w:r w:rsidRPr="00347573">
        <w:rPr>
          <w:rFonts w:eastAsia="Arial Unicode MS"/>
          <w:bCs/>
          <w:szCs w:val="24"/>
        </w:rPr>
        <w:t>This instruction also applies for</w:t>
      </w:r>
      <w:r w:rsidR="00924C64" w:rsidRPr="00347573">
        <w:rPr>
          <w:rFonts w:eastAsia="Arial Unicode MS"/>
          <w:bCs/>
          <w:szCs w:val="24"/>
        </w:rPr>
        <w:t xml:space="preserve"> group</w:t>
      </w:r>
      <w:r w:rsidR="00EF71F5" w:rsidRPr="00347573">
        <w:rPr>
          <w:rFonts w:eastAsia="Arial Unicode MS"/>
          <w:bCs/>
          <w:szCs w:val="24"/>
        </w:rPr>
        <w:t>s</w:t>
      </w:r>
      <w:r w:rsidR="00924C64" w:rsidRPr="00347573">
        <w:rPr>
          <w:rFonts w:eastAsia="Arial Unicode MS"/>
          <w:bCs/>
          <w:szCs w:val="24"/>
        </w:rPr>
        <w:t xml:space="preserve"> of consultants forming a </w:t>
      </w:r>
      <w:r w:rsidR="00E74171" w:rsidRPr="00347573">
        <w:rPr>
          <w:rFonts w:eastAsia="Arial Unicode MS"/>
          <w:bCs/>
          <w:szCs w:val="24"/>
        </w:rPr>
        <w:t>partnership</w:t>
      </w:r>
      <w:r w:rsidR="00347573" w:rsidRPr="00347573">
        <w:rPr>
          <w:rFonts w:eastAsia="Arial Unicode MS"/>
          <w:bCs/>
          <w:szCs w:val="24"/>
        </w:rPr>
        <w:t>-</w:t>
      </w:r>
      <w:r w:rsidR="00347573" w:rsidRPr="00347573">
        <w:rPr>
          <w:rFonts w:eastAsia="Arial Unicode MS"/>
          <w:b/>
          <w:szCs w:val="24"/>
        </w:rPr>
        <w:t>the proposal should provide an individual consultant</w:t>
      </w:r>
      <w:r w:rsidR="00562D7C">
        <w:rPr>
          <w:rFonts w:eastAsia="Arial Unicode MS"/>
          <w:b/>
          <w:szCs w:val="24"/>
        </w:rPr>
        <w:t xml:space="preserve"> </w:t>
      </w:r>
      <w:r w:rsidR="00562D7C" w:rsidRPr="00562D7C">
        <w:rPr>
          <w:rFonts w:eastAsia="Arial Unicode MS"/>
          <w:bCs/>
          <w:szCs w:val="24"/>
        </w:rPr>
        <w:t>for this requirement</w:t>
      </w:r>
      <w:r w:rsidR="00347573" w:rsidRPr="00347573">
        <w:rPr>
          <w:rFonts w:eastAsia="Arial Unicode MS"/>
          <w:bCs/>
          <w:szCs w:val="24"/>
        </w:rPr>
        <w:t xml:space="preserve">. </w:t>
      </w:r>
      <w:r w:rsidRPr="00347573">
        <w:rPr>
          <w:rFonts w:eastAsia="Arial Unicode MS"/>
          <w:bCs/>
          <w:szCs w:val="24"/>
        </w:rPr>
        <w:t>A partnership should be a registered legal entity and International IDEA will be contracting the legal entity and not the consultants</w:t>
      </w:r>
      <w:r w:rsidR="00EF71F5" w:rsidRPr="00347573">
        <w:rPr>
          <w:rFonts w:eastAsia="Arial Unicode MS"/>
          <w:bCs/>
          <w:szCs w:val="24"/>
        </w:rPr>
        <w:t xml:space="preserve"> should your proposal be selected. </w:t>
      </w:r>
    </w:p>
    <w:p w14:paraId="6AE2961B" w14:textId="4D9FCF56" w:rsidR="00E9424B" w:rsidRPr="00C93DF6" w:rsidRDefault="00E9424B" w:rsidP="00DF498B">
      <w:pPr>
        <w:pStyle w:val="ListParagraph"/>
        <w:tabs>
          <w:tab w:val="left" w:pos="360"/>
        </w:tabs>
        <w:rPr>
          <w:rFonts w:eastAsia="Arial Unicode MS"/>
          <w:bCs/>
          <w:szCs w:val="24"/>
        </w:rPr>
      </w:pPr>
    </w:p>
    <w:p w14:paraId="6E3CD5CC" w14:textId="77EBE71C" w:rsidR="00705F8E" w:rsidRPr="00D87A00" w:rsidRDefault="00520A4E" w:rsidP="00D87A00">
      <w:pPr>
        <w:pStyle w:val="ListParagraph"/>
        <w:numPr>
          <w:ilvl w:val="0"/>
          <w:numId w:val="11"/>
        </w:numPr>
        <w:rPr>
          <w:sz w:val="22"/>
        </w:rPr>
      </w:pPr>
      <w:r w:rsidRPr="006F6388">
        <w:rPr>
          <w:b/>
          <w:spacing w:val="-2"/>
          <w:szCs w:val="24"/>
        </w:rPr>
        <w:t>Section 2</w:t>
      </w:r>
      <w:r w:rsidR="00C93DF6" w:rsidRPr="006F6388">
        <w:rPr>
          <w:b/>
          <w:spacing w:val="-2"/>
          <w:szCs w:val="24"/>
        </w:rPr>
        <w:t>.2 of Notice and Request for Proposal document</w:t>
      </w:r>
      <w:r w:rsidR="00705F8E" w:rsidRPr="006F6388">
        <w:rPr>
          <w:spacing w:val="-2"/>
          <w:szCs w:val="24"/>
        </w:rPr>
        <w:t>:</w:t>
      </w:r>
      <w:r w:rsidR="006F6388">
        <w:t xml:space="preserve"> Estimated input: approximately </w:t>
      </w:r>
      <w:r w:rsidR="006F6388" w:rsidRPr="006F6388">
        <w:rPr>
          <w:b/>
          <w:bCs/>
        </w:rPr>
        <w:t xml:space="preserve">2000 hours </w:t>
      </w:r>
      <w:r w:rsidR="006F6388" w:rsidRPr="00D87A00">
        <w:rPr>
          <w:b/>
          <w:bCs/>
          <w:i/>
          <w:iCs/>
        </w:rPr>
        <w:t>for all</w:t>
      </w:r>
      <w:r w:rsidR="006F6388" w:rsidRPr="006F6388">
        <w:rPr>
          <w:b/>
          <w:bCs/>
        </w:rPr>
        <w:t xml:space="preserve"> Service Orders</w:t>
      </w:r>
      <w:r w:rsidR="006F6388">
        <w:t xml:space="preserve"> under a Framework Contract Agreement</w:t>
      </w:r>
      <w:r w:rsidR="00D87A00">
        <w:t>.</w:t>
      </w:r>
    </w:p>
    <w:p w14:paraId="569DC777" w14:textId="1A4C8918" w:rsidR="006F6388" w:rsidRDefault="006F6388" w:rsidP="006F6388">
      <w:pPr>
        <w:spacing w:before="120"/>
        <w:jc w:val="both"/>
        <w:rPr>
          <w:b/>
          <w:bCs/>
          <w:szCs w:val="24"/>
          <w:lang w:val="en-GB"/>
        </w:rPr>
      </w:pPr>
    </w:p>
    <w:p w14:paraId="333A6DDC" w14:textId="10798660" w:rsidR="00705F8E" w:rsidRPr="00705F8E" w:rsidRDefault="00705F8E" w:rsidP="00705F8E">
      <w:pPr>
        <w:pStyle w:val="ListParagraph"/>
        <w:tabs>
          <w:tab w:val="left" w:pos="360"/>
        </w:tabs>
        <w:rPr>
          <w:rFonts w:eastAsia="Arial Unicode MS"/>
          <w:b/>
          <w:szCs w:val="24"/>
        </w:rPr>
      </w:pPr>
    </w:p>
    <w:sectPr w:rsidR="00705F8E" w:rsidRPr="00705F8E" w:rsidSect="00920C26">
      <w:headerReference w:type="default" r:id="rId11"/>
      <w:footerReference w:type="default" r:id="rId12"/>
      <w:pgSz w:w="12240" w:h="15840"/>
      <w:pgMar w:top="993" w:right="1325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5CC96" w14:textId="77777777" w:rsidR="0050527F" w:rsidRDefault="0050527F">
      <w:r>
        <w:separator/>
      </w:r>
    </w:p>
  </w:endnote>
  <w:endnote w:type="continuationSeparator" w:id="0">
    <w:p w14:paraId="63939065" w14:textId="77777777" w:rsidR="0050527F" w:rsidRDefault="0050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22300" w14:textId="77777777" w:rsidR="007D5CFD" w:rsidRPr="00490B5B" w:rsidRDefault="007D5CFD" w:rsidP="00490B5B">
    <w:pPr>
      <w:pStyle w:val="Footer"/>
      <w:jc w:val="right"/>
      <w:rPr>
        <w:rFonts w:ascii="Arial" w:hAnsi="Arial" w:cs="Arial"/>
        <w:i/>
        <w:sz w:val="20"/>
      </w:rPr>
    </w:pPr>
    <w:r w:rsidRPr="00490B5B">
      <w:rPr>
        <w:rStyle w:val="PageNumber"/>
        <w:rFonts w:ascii="Arial" w:hAnsi="Arial" w:cs="Arial"/>
        <w:i/>
        <w:sz w:val="20"/>
      </w:rPr>
      <w:fldChar w:fldCharType="begin"/>
    </w:r>
    <w:r w:rsidRPr="00490B5B">
      <w:rPr>
        <w:rStyle w:val="PageNumber"/>
        <w:rFonts w:ascii="Arial" w:hAnsi="Arial" w:cs="Arial"/>
        <w:i/>
        <w:sz w:val="20"/>
      </w:rPr>
      <w:instrText xml:space="preserve"> PAGE </w:instrText>
    </w:r>
    <w:r w:rsidRPr="00490B5B">
      <w:rPr>
        <w:rStyle w:val="PageNumber"/>
        <w:rFonts w:ascii="Arial" w:hAnsi="Arial" w:cs="Arial"/>
        <w:i/>
        <w:sz w:val="20"/>
      </w:rPr>
      <w:fldChar w:fldCharType="separate"/>
    </w:r>
    <w:r w:rsidR="0096651B">
      <w:rPr>
        <w:rStyle w:val="PageNumber"/>
        <w:rFonts w:ascii="Arial" w:hAnsi="Arial" w:cs="Arial"/>
        <w:i/>
        <w:noProof/>
        <w:sz w:val="20"/>
      </w:rPr>
      <w:t>1</w:t>
    </w:r>
    <w:r w:rsidRPr="00490B5B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B967" w14:textId="77777777" w:rsidR="0050527F" w:rsidRDefault="0050527F">
      <w:r>
        <w:separator/>
      </w:r>
    </w:p>
  </w:footnote>
  <w:footnote w:type="continuationSeparator" w:id="0">
    <w:p w14:paraId="13AB49E1" w14:textId="77777777" w:rsidR="0050527F" w:rsidRDefault="0050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067A" w14:textId="77777777" w:rsidR="002210C6" w:rsidRPr="00234F66" w:rsidRDefault="002210C6" w:rsidP="002210C6">
    <w:pPr>
      <w:jc w:val="center"/>
      <w:rPr>
        <w:szCs w:val="24"/>
      </w:rPr>
    </w:pPr>
    <w:r>
      <w:rPr>
        <w:noProof/>
        <w:szCs w:val="24"/>
        <w:lang w:val="sv-SE" w:eastAsia="sv-SE"/>
      </w:rPr>
      <w:drawing>
        <wp:inline distT="0" distB="0" distL="0" distR="0" wp14:anchorId="3646F9A9" wp14:editId="5BE48B14">
          <wp:extent cx="685800" cy="685800"/>
          <wp:effectExtent l="0" t="0" r="0" b="0"/>
          <wp:docPr id="1" name="Picture 1" descr="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15568" w14:textId="77777777" w:rsidR="002210C6" w:rsidRPr="00234F66" w:rsidRDefault="002210C6" w:rsidP="002210C6">
    <w:pPr>
      <w:spacing w:before="120"/>
      <w:jc w:val="center"/>
      <w:rPr>
        <w:sz w:val="22"/>
        <w:szCs w:val="22"/>
        <w:lang w:val="en-GB"/>
      </w:rPr>
    </w:pPr>
    <w:r w:rsidRPr="00234F66">
      <w:rPr>
        <w:b/>
        <w:sz w:val="22"/>
        <w:szCs w:val="22"/>
        <w:u w:val="single"/>
        <w:lang w:val="en-GB"/>
      </w:rPr>
      <w:t>INTERNATIONAL INSTITUTE FOR DEMOCRACY AND ELECTORAL ASSISTANCE</w:t>
    </w:r>
  </w:p>
  <w:p w14:paraId="47D63D83" w14:textId="77777777" w:rsidR="002210C6" w:rsidRPr="002210C6" w:rsidRDefault="002210C6">
    <w:pPr>
      <w:pStyle w:val="Header"/>
      <w:rPr>
        <w:lang w:val="en-GB"/>
      </w:rPr>
    </w:pPr>
  </w:p>
  <w:p w14:paraId="0102B66A" w14:textId="77777777" w:rsidR="007D5CFD" w:rsidRDefault="007D5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C050D"/>
    <w:multiLevelType w:val="multilevel"/>
    <w:tmpl w:val="EE668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295CF3"/>
    <w:multiLevelType w:val="hybridMultilevel"/>
    <w:tmpl w:val="B0DC6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C05C6"/>
    <w:multiLevelType w:val="multilevel"/>
    <w:tmpl w:val="6B16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73DD1"/>
    <w:multiLevelType w:val="hybridMultilevel"/>
    <w:tmpl w:val="F1B40FC8"/>
    <w:lvl w:ilvl="0" w:tplc="AFE2FA66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22BC1"/>
    <w:multiLevelType w:val="hybridMultilevel"/>
    <w:tmpl w:val="D7D22C1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A7B39"/>
    <w:multiLevelType w:val="hybridMultilevel"/>
    <w:tmpl w:val="08F6338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F5EE4"/>
    <w:multiLevelType w:val="hybridMultilevel"/>
    <w:tmpl w:val="A0F09826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2E8"/>
    <w:multiLevelType w:val="hybridMultilevel"/>
    <w:tmpl w:val="7FB0F63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14D9E"/>
    <w:multiLevelType w:val="hybridMultilevel"/>
    <w:tmpl w:val="19ECE7B8"/>
    <w:lvl w:ilvl="0" w:tplc="4878A7D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E4ED0"/>
    <w:multiLevelType w:val="hybridMultilevel"/>
    <w:tmpl w:val="B0DC6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E4E88"/>
    <w:multiLevelType w:val="hybridMultilevel"/>
    <w:tmpl w:val="BD5A9618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E6008"/>
    <w:multiLevelType w:val="hybridMultilevel"/>
    <w:tmpl w:val="8646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D5440"/>
    <w:multiLevelType w:val="multilevel"/>
    <w:tmpl w:val="D70ECE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763375"/>
    <w:multiLevelType w:val="hybridMultilevel"/>
    <w:tmpl w:val="53160AB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6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F3"/>
    <w:rsid w:val="0000049E"/>
    <w:rsid w:val="000011A1"/>
    <w:rsid w:val="00013491"/>
    <w:rsid w:val="00013BBC"/>
    <w:rsid w:val="00014A7D"/>
    <w:rsid w:val="00024A59"/>
    <w:rsid w:val="00033914"/>
    <w:rsid w:val="0005720C"/>
    <w:rsid w:val="000622C4"/>
    <w:rsid w:val="00067B49"/>
    <w:rsid w:val="00071068"/>
    <w:rsid w:val="000813A7"/>
    <w:rsid w:val="00094C9B"/>
    <w:rsid w:val="00095000"/>
    <w:rsid w:val="00095AD8"/>
    <w:rsid w:val="00095FF1"/>
    <w:rsid w:val="00096705"/>
    <w:rsid w:val="000A4BB6"/>
    <w:rsid w:val="000C0531"/>
    <w:rsid w:val="000C261C"/>
    <w:rsid w:val="000D322C"/>
    <w:rsid w:val="000E3AA7"/>
    <w:rsid w:val="000F7330"/>
    <w:rsid w:val="0010346E"/>
    <w:rsid w:val="001052C5"/>
    <w:rsid w:val="00111B1A"/>
    <w:rsid w:val="00113C3A"/>
    <w:rsid w:val="00113EC2"/>
    <w:rsid w:val="00116C97"/>
    <w:rsid w:val="001375B7"/>
    <w:rsid w:val="001457BD"/>
    <w:rsid w:val="00157363"/>
    <w:rsid w:val="00160C99"/>
    <w:rsid w:val="001620BD"/>
    <w:rsid w:val="00165E30"/>
    <w:rsid w:val="001667E3"/>
    <w:rsid w:val="00176F4D"/>
    <w:rsid w:val="001870F4"/>
    <w:rsid w:val="00193C8A"/>
    <w:rsid w:val="001A509F"/>
    <w:rsid w:val="001A7C98"/>
    <w:rsid w:val="001B43A3"/>
    <w:rsid w:val="001B5ED9"/>
    <w:rsid w:val="001B7E81"/>
    <w:rsid w:val="001C032A"/>
    <w:rsid w:val="001C4412"/>
    <w:rsid w:val="001C50EE"/>
    <w:rsid w:val="001D00C4"/>
    <w:rsid w:val="001D6B33"/>
    <w:rsid w:val="001E1E17"/>
    <w:rsid w:val="001E6C58"/>
    <w:rsid w:val="002029C2"/>
    <w:rsid w:val="002145FB"/>
    <w:rsid w:val="00214ECF"/>
    <w:rsid w:val="00215D82"/>
    <w:rsid w:val="002179C7"/>
    <w:rsid w:val="002210C6"/>
    <w:rsid w:val="00225098"/>
    <w:rsid w:val="00231699"/>
    <w:rsid w:val="00232883"/>
    <w:rsid w:val="00234F66"/>
    <w:rsid w:val="00241CA4"/>
    <w:rsid w:val="00245653"/>
    <w:rsid w:val="00247ED1"/>
    <w:rsid w:val="002524D6"/>
    <w:rsid w:val="00263B3B"/>
    <w:rsid w:val="00273301"/>
    <w:rsid w:val="00280CA7"/>
    <w:rsid w:val="002826C3"/>
    <w:rsid w:val="0028363F"/>
    <w:rsid w:val="00286CB8"/>
    <w:rsid w:val="00295D57"/>
    <w:rsid w:val="00295FE0"/>
    <w:rsid w:val="002A4E76"/>
    <w:rsid w:val="002B0D10"/>
    <w:rsid w:val="002B618D"/>
    <w:rsid w:val="002D7E13"/>
    <w:rsid w:val="002F7FD9"/>
    <w:rsid w:val="003049D0"/>
    <w:rsid w:val="0030753C"/>
    <w:rsid w:val="00312E6C"/>
    <w:rsid w:val="003142E6"/>
    <w:rsid w:val="00333A7E"/>
    <w:rsid w:val="00334E57"/>
    <w:rsid w:val="0033541F"/>
    <w:rsid w:val="003359B6"/>
    <w:rsid w:val="00340B2D"/>
    <w:rsid w:val="003415D1"/>
    <w:rsid w:val="003429DD"/>
    <w:rsid w:val="00347573"/>
    <w:rsid w:val="0036056A"/>
    <w:rsid w:val="00362FA1"/>
    <w:rsid w:val="00370E9A"/>
    <w:rsid w:val="0039279B"/>
    <w:rsid w:val="00393945"/>
    <w:rsid w:val="003A3789"/>
    <w:rsid w:val="003B1735"/>
    <w:rsid w:val="003B1FF2"/>
    <w:rsid w:val="003B2DF8"/>
    <w:rsid w:val="003C1FF5"/>
    <w:rsid w:val="003D0D06"/>
    <w:rsid w:val="003E3347"/>
    <w:rsid w:val="003E56AA"/>
    <w:rsid w:val="004033D3"/>
    <w:rsid w:val="00406D92"/>
    <w:rsid w:val="004120D9"/>
    <w:rsid w:val="00430F69"/>
    <w:rsid w:val="0043153C"/>
    <w:rsid w:val="00434BE7"/>
    <w:rsid w:val="00452A44"/>
    <w:rsid w:val="00456F69"/>
    <w:rsid w:val="0046587F"/>
    <w:rsid w:val="00490B5B"/>
    <w:rsid w:val="00493EB7"/>
    <w:rsid w:val="004A1830"/>
    <w:rsid w:val="004A6EB0"/>
    <w:rsid w:val="004B3C97"/>
    <w:rsid w:val="004C2B10"/>
    <w:rsid w:val="004C4878"/>
    <w:rsid w:val="004D1C1C"/>
    <w:rsid w:val="004D408B"/>
    <w:rsid w:val="004D564B"/>
    <w:rsid w:val="004E3083"/>
    <w:rsid w:val="004E57BF"/>
    <w:rsid w:val="004F322C"/>
    <w:rsid w:val="004F6DA5"/>
    <w:rsid w:val="004F6F9F"/>
    <w:rsid w:val="004F7932"/>
    <w:rsid w:val="00501642"/>
    <w:rsid w:val="00503C14"/>
    <w:rsid w:val="0050527F"/>
    <w:rsid w:val="005109CB"/>
    <w:rsid w:val="00515CD1"/>
    <w:rsid w:val="00520A4E"/>
    <w:rsid w:val="005223A2"/>
    <w:rsid w:val="00527121"/>
    <w:rsid w:val="00544D45"/>
    <w:rsid w:val="00546839"/>
    <w:rsid w:val="00550C96"/>
    <w:rsid w:val="00562D7C"/>
    <w:rsid w:val="00562F15"/>
    <w:rsid w:val="005837D2"/>
    <w:rsid w:val="00586ED8"/>
    <w:rsid w:val="005A1439"/>
    <w:rsid w:val="005A7514"/>
    <w:rsid w:val="005A77E0"/>
    <w:rsid w:val="005B2FBB"/>
    <w:rsid w:val="005B6E5C"/>
    <w:rsid w:val="005C5F1D"/>
    <w:rsid w:val="005D250E"/>
    <w:rsid w:val="005D7343"/>
    <w:rsid w:val="005E5960"/>
    <w:rsid w:val="005E7454"/>
    <w:rsid w:val="005F520C"/>
    <w:rsid w:val="00602AC9"/>
    <w:rsid w:val="00605C4D"/>
    <w:rsid w:val="00611BB6"/>
    <w:rsid w:val="00616436"/>
    <w:rsid w:val="0062605A"/>
    <w:rsid w:val="0063429E"/>
    <w:rsid w:val="00640169"/>
    <w:rsid w:val="00643812"/>
    <w:rsid w:val="00655745"/>
    <w:rsid w:val="00656281"/>
    <w:rsid w:val="0066293E"/>
    <w:rsid w:val="00680E86"/>
    <w:rsid w:val="006816EC"/>
    <w:rsid w:val="00687E82"/>
    <w:rsid w:val="00697296"/>
    <w:rsid w:val="006A27B2"/>
    <w:rsid w:val="006B0B22"/>
    <w:rsid w:val="006B5937"/>
    <w:rsid w:val="006D3CFC"/>
    <w:rsid w:val="006E5C1C"/>
    <w:rsid w:val="006E656E"/>
    <w:rsid w:val="006F4381"/>
    <w:rsid w:val="006F6388"/>
    <w:rsid w:val="00700808"/>
    <w:rsid w:val="00703830"/>
    <w:rsid w:val="00705E2F"/>
    <w:rsid w:val="00705F8E"/>
    <w:rsid w:val="00720EEC"/>
    <w:rsid w:val="00724892"/>
    <w:rsid w:val="00733369"/>
    <w:rsid w:val="00761515"/>
    <w:rsid w:val="00781DDC"/>
    <w:rsid w:val="00782038"/>
    <w:rsid w:val="0078229F"/>
    <w:rsid w:val="00790ABB"/>
    <w:rsid w:val="007A14DA"/>
    <w:rsid w:val="007A1E47"/>
    <w:rsid w:val="007A31A5"/>
    <w:rsid w:val="007A46C7"/>
    <w:rsid w:val="007B3BB9"/>
    <w:rsid w:val="007B4ED1"/>
    <w:rsid w:val="007C62ED"/>
    <w:rsid w:val="007D06EB"/>
    <w:rsid w:val="007D5A8F"/>
    <w:rsid w:val="007D5CFD"/>
    <w:rsid w:val="007E6A6E"/>
    <w:rsid w:val="007F1C68"/>
    <w:rsid w:val="007F229E"/>
    <w:rsid w:val="007F5646"/>
    <w:rsid w:val="00814E2C"/>
    <w:rsid w:val="00822B82"/>
    <w:rsid w:val="00826047"/>
    <w:rsid w:val="008323C9"/>
    <w:rsid w:val="00837BE9"/>
    <w:rsid w:val="008458B4"/>
    <w:rsid w:val="00846F24"/>
    <w:rsid w:val="00852A3B"/>
    <w:rsid w:val="00857685"/>
    <w:rsid w:val="00860F25"/>
    <w:rsid w:val="00865DFE"/>
    <w:rsid w:val="0087161F"/>
    <w:rsid w:val="00877749"/>
    <w:rsid w:val="00877761"/>
    <w:rsid w:val="00894473"/>
    <w:rsid w:val="008A16B2"/>
    <w:rsid w:val="008A79D3"/>
    <w:rsid w:val="008D41A9"/>
    <w:rsid w:val="008D7AA0"/>
    <w:rsid w:val="008E1AA7"/>
    <w:rsid w:val="008E22CC"/>
    <w:rsid w:val="008E6EE6"/>
    <w:rsid w:val="00902F36"/>
    <w:rsid w:val="009031BD"/>
    <w:rsid w:val="0090402B"/>
    <w:rsid w:val="00920C26"/>
    <w:rsid w:val="0092394C"/>
    <w:rsid w:val="00924C64"/>
    <w:rsid w:val="009258E1"/>
    <w:rsid w:val="00937DD4"/>
    <w:rsid w:val="00941F11"/>
    <w:rsid w:val="00947593"/>
    <w:rsid w:val="009476A1"/>
    <w:rsid w:val="0096651B"/>
    <w:rsid w:val="0099041B"/>
    <w:rsid w:val="00993EB1"/>
    <w:rsid w:val="009B1619"/>
    <w:rsid w:val="009B4AE2"/>
    <w:rsid w:val="009C7278"/>
    <w:rsid w:val="009E33C0"/>
    <w:rsid w:val="009E39A6"/>
    <w:rsid w:val="009E57C6"/>
    <w:rsid w:val="009E5E9C"/>
    <w:rsid w:val="009E5FC0"/>
    <w:rsid w:val="009E6999"/>
    <w:rsid w:val="009F04E4"/>
    <w:rsid w:val="00A0364A"/>
    <w:rsid w:val="00A055F3"/>
    <w:rsid w:val="00A11B99"/>
    <w:rsid w:val="00A14855"/>
    <w:rsid w:val="00A15355"/>
    <w:rsid w:val="00A20386"/>
    <w:rsid w:val="00A33814"/>
    <w:rsid w:val="00A34ABA"/>
    <w:rsid w:val="00A377BE"/>
    <w:rsid w:val="00A45E87"/>
    <w:rsid w:val="00A5014F"/>
    <w:rsid w:val="00A53709"/>
    <w:rsid w:val="00A83C07"/>
    <w:rsid w:val="00A85264"/>
    <w:rsid w:val="00A93330"/>
    <w:rsid w:val="00A9444C"/>
    <w:rsid w:val="00A95909"/>
    <w:rsid w:val="00AC1CE0"/>
    <w:rsid w:val="00AC3CED"/>
    <w:rsid w:val="00AD7824"/>
    <w:rsid w:val="00AE2BCE"/>
    <w:rsid w:val="00B16A91"/>
    <w:rsid w:val="00B32E0E"/>
    <w:rsid w:val="00B362EB"/>
    <w:rsid w:val="00B37A30"/>
    <w:rsid w:val="00B53E0B"/>
    <w:rsid w:val="00B56E4C"/>
    <w:rsid w:val="00B61B1D"/>
    <w:rsid w:val="00B64743"/>
    <w:rsid w:val="00B669B9"/>
    <w:rsid w:val="00B75B1F"/>
    <w:rsid w:val="00B81205"/>
    <w:rsid w:val="00BA3E74"/>
    <w:rsid w:val="00BA5B02"/>
    <w:rsid w:val="00BC1FD1"/>
    <w:rsid w:val="00BD2F06"/>
    <w:rsid w:val="00BD3B6F"/>
    <w:rsid w:val="00BE3FE1"/>
    <w:rsid w:val="00BF034D"/>
    <w:rsid w:val="00BF7CC8"/>
    <w:rsid w:val="00C031AB"/>
    <w:rsid w:val="00C162ED"/>
    <w:rsid w:val="00C329AB"/>
    <w:rsid w:val="00C329D5"/>
    <w:rsid w:val="00C33B9F"/>
    <w:rsid w:val="00C553CC"/>
    <w:rsid w:val="00C5543B"/>
    <w:rsid w:val="00C64096"/>
    <w:rsid w:val="00C707DF"/>
    <w:rsid w:val="00C73CC6"/>
    <w:rsid w:val="00C841C5"/>
    <w:rsid w:val="00C857AF"/>
    <w:rsid w:val="00C90E78"/>
    <w:rsid w:val="00C93DF6"/>
    <w:rsid w:val="00C93EB1"/>
    <w:rsid w:val="00C95019"/>
    <w:rsid w:val="00CA1ECD"/>
    <w:rsid w:val="00CA2AF3"/>
    <w:rsid w:val="00CA41A0"/>
    <w:rsid w:val="00CC14CB"/>
    <w:rsid w:val="00CC2E72"/>
    <w:rsid w:val="00CC6858"/>
    <w:rsid w:val="00CD082C"/>
    <w:rsid w:val="00CD2AC7"/>
    <w:rsid w:val="00CD2E3B"/>
    <w:rsid w:val="00CE05D2"/>
    <w:rsid w:val="00CE0AAD"/>
    <w:rsid w:val="00CE7E0F"/>
    <w:rsid w:val="00D02261"/>
    <w:rsid w:val="00D054ED"/>
    <w:rsid w:val="00D05878"/>
    <w:rsid w:val="00D244CA"/>
    <w:rsid w:val="00D24ECF"/>
    <w:rsid w:val="00D6000F"/>
    <w:rsid w:val="00D64D1E"/>
    <w:rsid w:val="00D74D65"/>
    <w:rsid w:val="00D75643"/>
    <w:rsid w:val="00D77D9A"/>
    <w:rsid w:val="00D84236"/>
    <w:rsid w:val="00D87A00"/>
    <w:rsid w:val="00D951EF"/>
    <w:rsid w:val="00D95B6F"/>
    <w:rsid w:val="00D95F07"/>
    <w:rsid w:val="00D96219"/>
    <w:rsid w:val="00DA62F8"/>
    <w:rsid w:val="00DB3F15"/>
    <w:rsid w:val="00DB6B61"/>
    <w:rsid w:val="00DD12BD"/>
    <w:rsid w:val="00DD3704"/>
    <w:rsid w:val="00DE026E"/>
    <w:rsid w:val="00DE2BD0"/>
    <w:rsid w:val="00DF1253"/>
    <w:rsid w:val="00DF498B"/>
    <w:rsid w:val="00DF7C02"/>
    <w:rsid w:val="00E05EA5"/>
    <w:rsid w:val="00E10246"/>
    <w:rsid w:val="00E23584"/>
    <w:rsid w:val="00E34C9E"/>
    <w:rsid w:val="00E37776"/>
    <w:rsid w:val="00E427C0"/>
    <w:rsid w:val="00E443A0"/>
    <w:rsid w:val="00E5098D"/>
    <w:rsid w:val="00E6562A"/>
    <w:rsid w:val="00E74171"/>
    <w:rsid w:val="00E8031A"/>
    <w:rsid w:val="00E82B97"/>
    <w:rsid w:val="00E83B94"/>
    <w:rsid w:val="00E83D55"/>
    <w:rsid w:val="00E93872"/>
    <w:rsid w:val="00E9424B"/>
    <w:rsid w:val="00EA01E5"/>
    <w:rsid w:val="00EB7207"/>
    <w:rsid w:val="00EE7D33"/>
    <w:rsid w:val="00EF3206"/>
    <w:rsid w:val="00EF3E79"/>
    <w:rsid w:val="00EF71F5"/>
    <w:rsid w:val="00EF7E3B"/>
    <w:rsid w:val="00F01E3C"/>
    <w:rsid w:val="00F120B6"/>
    <w:rsid w:val="00F32E45"/>
    <w:rsid w:val="00F36232"/>
    <w:rsid w:val="00F378BE"/>
    <w:rsid w:val="00F57E25"/>
    <w:rsid w:val="00F6629B"/>
    <w:rsid w:val="00F81218"/>
    <w:rsid w:val="00F84EA7"/>
    <w:rsid w:val="00FD5309"/>
    <w:rsid w:val="00FE0262"/>
    <w:rsid w:val="00FE7EAE"/>
    <w:rsid w:val="00FF0232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E469C4"/>
  <w15:docId w15:val="{0CE432B4-9D30-45FB-8E37-8422BF8E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C26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tique Olive" w:hAnsi="Antique Olive"/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1200"/>
      <w:jc w:val="both"/>
      <w:outlineLvl w:val="4"/>
    </w:pPr>
    <w:rPr>
      <w:rFonts w:ascii="Antique Olive" w:hAnsi="Antique Olive"/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left="1200"/>
      <w:jc w:val="center"/>
      <w:outlineLvl w:val="5"/>
    </w:pPr>
    <w:rPr>
      <w:rFonts w:ascii="Antique Olive" w:hAnsi="Antique Olive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1200"/>
      <w:outlineLvl w:val="6"/>
    </w:pPr>
    <w:rPr>
      <w:rFonts w:ascii="Antique Olive" w:hAnsi="Antique Olive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tique Olive" w:hAnsi="Antique Olive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2">
    <w:name w:val="Body Text 2"/>
    <w:basedOn w:val="Normal"/>
    <w:pPr>
      <w:jc w:val="both"/>
    </w:pPr>
    <w:rPr>
      <w:rFonts w:ascii="Antique Olive" w:hAnsi="Antique Olive"/>
      <w:sz w:val="22"/>
    </w:rPr>
  </w:style>
  <w:style w:type="paragraph" w:styleId="Header">
    <w:name w:val="header"/>
    <w:basedOn w:val="Normal"/>
    <w:link w:val="HeaderChar"/>
    <w:uiPriority w:val="99"/>
    <w:rsid w:val="00490B5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90B5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90B5B"/>
  </w:style>
  <w:style w:type="character" w:styleId="Hyperlink">
    <w:name w:val="Hyperlink"/>
    <w:rsid w:val="001B5ED9"/>
    <w:rPr>
      <w:color w:val="0000FF"/>
      <w:u w:val="single"/>
    </w:rPr>
  </w:style>
  <w:style w:type="paragraph" w:styleId="BalloonText">
    <w:name w:val="Balloon Text"/>
    <w:basedOn w:val="Normal"/>
    <w:semiHidden/>
    <w:rsid w:val="00CA1EC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32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CD2E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2E3B"/>
    <w:rPr>
      <w:sz w:val="20"/>
    </w:rPr>
  </w:style>
  <w:style w:type="character" w:customStyle="1" w:styleId="CommentTextChar">
    <w:name w:val="Comment Text Char"/>
    <w:link w:val="CommentText"/>
    <w:rsid w:val="00CD2E3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2E3B"/>
    <w:rPr>
      <w:b/>
      <w:bCs/>
    </w:rPr>
  </w:style>
  <w:style w:type="character" w:customStyle="1" w:styleId="CommentSubjectChar">
    <w:name w:val="Comment Subject Char"/>
    <w:link w:val="CommentSubject"/>
    <w:rsid w:val="00CD2E3B"/>
    <w:rPr>
      <w:b/>
      <w:bCs/>
      <w:lang w:val="en-US" w:eastAsia="en-US"/>
    </w:rPr>
  </w:style>
  <w:style w:type="paragraph" w:customStyle="1" w:styleId="BodyText21">
    <w:name w:val="Body Text 21"/>
    <w:basedOn w:val="Normal"/>
    <w:rsid w:val="00241CA4"/>
    <w:pPr>
      <w:jc w:val="both"/>
    </w:pPr>
  </w:style>
  <w:style w:type="paragraph" w:styleId="ListParagraph">
    <w:name w:val="List Paragraph"/>
    <w:basedOn w:val="Normal"/>
    <w:uiPriority w:val="34"/>
    <w:qFormat/>
    <w:rsid w:val="00FE7EA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210C6"/>
    <w:rPr>
      <w:sz w:val="24"/>
      <w:lang w:val="en-US" w:eastAsia="en-US"/>
    </w:rPr>
  </w:style>
  <w:style w:type="character" w:customStyle="1" w:styleId="colour">
    <w:name w:val="colour"/>
    <w:basedOn w:val="DefaultParagraphFont"/>
    <w:rsid w:val="002210C6"/>
  </w:style>
  <w:style w:type="paragraph" w:styleId="NormalWeb">
    <w:name w:val="Normal (Web)"/>
    <w:basedOn w:val="Normal"/>
    <w:uiPriority w:val="99"/>
    <w:unhideWhenUsed/>
    <w:rsid w:val="00DD3704"/>
    <w:pPr>
      <w:spacing w:before="100" w:beforeAutospacing="1" w:after="100" w:afterAutospacing="1"/>
    </w:pPr>
    <w:rPr>
      <w:rFonts w:eastAsiaTheme="minorHAnsi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045520BE97840B106CA27BB3A733F" ma:contentTypeVersion="12" ma:contentTypeDescription="Create a new document." ma:contentTypeScope="" ma:versionID="21726a82def619b288f072699078af34">
  <xsd:schema xmlns:xsd="http://www.w3.org/2001/XMLSchema" xmlns:xs="http://www.w3.org/2001/XMLSchema" xmlns:p="http://schemas.microsoft.com/office/2006/metadata/properties" xmlns:ns3="82689698-6e6c-40a9-b082-b169f9623b56" xmlns:ns4="add62356-b91d-412e-9386-9d4325d29c75" targetNamespace="http://schemas.microsoft.com/office/2006/metadata/properties" ma:root="true" ma:fieldsID="50d7e692f82885e3d8de873b2a9e05b0" ns3:_="" ns4:_="">
    <xsd:import namespace="82689698-6e6c-40a9-b082-b169f9623b56"/>
    <xsd:import namespace="add62356-b91d-412e-9386-9d4325d29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89698-6e6c-40a9-b082-b169f9623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62356-b91d-412e-9386-9d4325d29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9801D-6E5F-405E-824D-3A732B7850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12916B-0750-4678-956C-393C5F1D5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051D9-40D0-4CB3-BDBD-4C600CE9F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89698-6e6c-40a9-b082-b169f9623b56"/>
    <ds:schemaRef ds:uri="add62356-b91d-412e-9386-9d4325d2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FF20E7-49EE-481D-B5E3-A5321A64F0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</vt:lpstr>
    </vt:vector>
  </TitlesOfParts>
  <Company>International IDEA</Company>
  <LinksUpToDate>false</LinksUpToDate>
  <CharactersWithSpaces>1674</CharactersWithSpaces>
  <SharedDoc>false</SharedDoc>
  <HLinks>
    <vt:vector size="30" baseType="variant">
      <vt:variant>
        <vt:i4>4718664</vt:i4>
      </vt:variant>
      <vt:variant>
        <vt:i4>9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4325502</vt:i4>
      </vt:variant>
      <vt:variant>
        <vt:i4>6</vt:i4>
      </vt:variant>
      <vt:variant>
        <vt:i4>0</vt:i4>
      </vt:variant>
      <vt:variant>
        <vt:i4>5</vt:i4>
      </vt:variant>
      <vt:variant>
        <vt:lpwstr>mailto:tender@idea.net</vt:lpwstr>
      </vt:variant>
      <vt:variant>
        <vt:lpwstr/>
      </vt:variant>
      <vt:variant>
        <vt:i4>3080302</vt:i4>
      </vt:variant>
      <vt:variant>
        <vt:i4>3</vt:i4>
      </vt:variant>
      <vt:variant>
        <vt:i4>0</vt:i4>
      </vt:variant>
      <vt:variant>
        <vt:i4>5</vt:i4>
      </vt:variant>
      <vt:variant>
        <vt:lpwstr>http://www.constitutionnet.org/</vt:lpwstr>
      </vt:variant>
      <vt:variant>
        <vt:lpwstr/>
      </vt:variant>
      <vt:variant>
        <vt:i4>4718664</vt:i4>
      </vt:variant>
      <vt:variant>
        <vt:i4>0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http://www.idea.int/index.cfm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</dc:title>
  <dc:creator>Mihaela Gavrila</dc:creator>
  <cp:lastModifiedBy>Aubrey Millones</cp:lastModifiedBy>
  <cp:revision>2</cp:revision>
  <cp:lastPrinted>2016-10-20T13:12:00Z</cp:lastPrinted>
  <dcterms:created xsi:type="dcterms:W3CDTF">2020-10-08T13:09:00Z</dcterms:created>
  <dcterms:modified xsi:type="dcterms:W3CDTF">2020-10-08T13:09:00Z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0x010100918045520BE97840B106CA27BB3A733F</vt:lpwstr>
  </property>
</Properties>
</file>