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473E" w14:textId="12BE2624" w:rsidR="00452A44" w:rsidRPr="007563B8" w:rsidRDefault="00E9424B" w:rsidP="002210C6">
      <w:pPr>
        <w:jc w:val="center"/>
        <w:rPr>
          <w:rFonts w:asciiTheme="minorHAnsi" w:hAnsiTheme="minorHAnsi" w:cstheme="minorHAnsi"/>
          <w:szCs w:val="24"/>
          <w:lang w:val="en-GB"/>
        </w:rPr>
      </w:pPr>
      <w:r w:rsidRPr="007563B8">
        <w:rPr>
          <w:rFonts w:asciiTheme="minorHAnsi" w:hAnsiTheme="minorHAnsi" w:cstheme="minorHAnsi"/>
          <w:b/>
          <w:szCs w:val="24"/>
          <w:lang w:val="en-GB"/>
        </w:rPr>
        <w:t xml:space="preserve">ADDENDUM: </w:t>
      </w:r>
      <w:r w:rsidR="00761515" w:rsidRPr="007563B8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4E3083" w:rsidRPr="007563B8">
        <w:rPr>
          <w:rFonts w:asciiTheme="minorHAnsi" w:hAnsiTheme="minorHAnsi" w:cstheme="minorHAnsi"/>
          <w:b/>
          <w:szCs w:val="24"/>
          <w:lang w:val="en-GB"/>
        </w:rPr>
        <w:t xml:space="preserve">TENDER </w:t>
      </w:r>
      <w:r w:rsidR="00BA6C1A" w:rsidRPr="007563B8">
        <w:rPr>
          <w:rFonts w:asciiTheme="minorHAnsi" w:hAnsiTheme="minorHAnsi" w:cstheme="minorHAnsi"/>
          <w:b/>
          <w:szCs w:val="24"/>
          <w:lang w:val="en-GB"/>
        </w:rPr>
        <w:t>2022-09-019</w:t>
      </w:r>
    </w:p>
    <w:p w14:paraId="1FC4ED44" w14:textId="77777777" w:rsidR="006F4381" w:rsidRPr="007563B8" w:rsidRDefault="006F4381" w:rsidP="004F322C">
      <w:pPr>
        <w:jc w:val="center"/>
        <w:rPr>
          <w:rFonts w:asciiTheme="minorHAnsi" w:hAnsiTheme="minorHAnsi" w:cstheme="minorHAnsi"/>
          <w:color w:val="000000"/>
          <w:szCs w:val="24"/>
        </w:rPr>
      </w:pPr>
    </w:p>
    <w:p w14:paraId="4301E037" w14:textId="2EA2E38B" w:rsidR="00E9424B" w:rsidRPr="007563B8" w:rsidRDefault="00247ED1" w:rsidP="00660598">
      <w:pPr>
        <w:jc w:val="center"/>
        <w:rPr>
          <w:rFonts w:asciiTheme="minorHAnsi" w:hAnsiTheme="minorHAnsi" w:cstheme="minorHAnsi"/>
          <w:i/>
          <w:iCs/>
          <w:color w:val="000000"/>
          <w:szCs w:val="24"/>
        </w:rPr>
      </w:pPr>
      <w:r w:rsidRPr="007563B8">
        <w:rPr>
          <w:rFonts w:asciiTheme="minorHAnsi" w:hAnsiTheme="minorHAnsi" w:cstheme="minorHAnsi"/>
          <w:color w:val="000000"/>
          <w:szCs w:val="24"/>
        </w:rPr>
        <w:t xml:space="preserve">Assignment Name: </w:t>
      </w:r>
      <w:r w:rsidR="00BA6C1A" w:rsidRPr="007563B8">
        <w:rPr>
          <w:rFonts w:asciiTheme="minorHAnsi" w:hAnsiTheme="minorHAnsi" w:cstheme="minorHAnsi"/>
          <w:i/>
          <w:iCs/>
          <w:color w:val="000000"/>
          <w:szCs w:val="24"/>
        </w:rPr>
        <w:t>Editing and Proofreading of International IDEA Publications and Communications Material</w:t>
      </w:r>
    </w:p>
    <w:p w14:paraId="3A002496" w14:textId="77777777" w:rsidR="002D4163" w:rsidRPr="007563B8" w:rsidRDefault="002D4163" w:rsidP="00660598">
      <w:pPr>
        <w:jc w:val="center"/>
        <w:rPr>
          <w:rFonts w:asciiTheme="minorHAnsi" w:hAnsiTheme="minorHAnsi" w:cstheme="minorHAnsi"/>
          <w:i/>
          <w:color w:val="000000"/>
          <w:szCs w:val="24"/>
        </w:rPr>
      </w:pPr>
    </w:p>
    <w:p w14:paraId="1032B5CF" w14:textId="0C714E79" w:rsidR="00E9424B" w:rsidRPr="007563B8" w:rsidRDefault="00E9424B" w:rsidP="004F322C">
      <w:pPr>
        <w:jc w:val="center"/>
        <w:rPr>
          <w:rFonts w:asciiTheme="minorHAnsi" w:hAnsiTheme="minorHAnsi" w:cstheme="minorHAnsi"/>
          <w:b/>
          <w:i/>
          <w:szCs w:val="24"/>
          <w:lang w:val="en-GB" w:eastAsia="sv-SE"/>
        </w:rPr>
      </w:pPr>
      <w:r w:rsidRPr="007563B8">
        <w:rPr>
          <w:rFonts w:asciiTheme="minorHAnsi" w:hAnsiTheme="minorHAnsi" w:cstheme="minorHAnsi"/>
          <w:i/>
          <w:color w:val="000000"/>
          <w:szCs w:val="24"/>
        </w:rPr>
        <w:t xml:space="preserve">Addendum No. </w:t>
      </w:r>
      <w:r w:rsidR="00C535C2" w:rsidRPr="007563B8">
        <w:rPr>
          <w:rFonts w:asciiTheme="minorHAnsi" w:hAnsiTheme="minorHAnsi" w:cstheme="minorHAnsi"/>
          <w:i/>
          <w:color w:val="000000"/>
          <w:szCs w:val="24"/>
        </w:rPr>
        <w:t>0</w:t>
      </w:r>
      <w:r w:rsidR="00502BCF" w:rsidRPr="007563B8">
        <w:rPr>
          <w:rFonts w:asciiTheme="minorHAnsi" w:hAnsiTheme="minorHAnsi" w:cstheme="minorHAnsi"/>
          <w:i/>
          <w:color w:val="000000"/>
          <w:szCs w:val="24"/>
        </w:rPr>
        <w:t>1</w:t>
      </w:r>
    </w:p>
    <w:p w14:paraId="03DB90F5" w14:textId="77777777" w:rsidR="00BF7CC8" w:rsidRPr="007563B8" w:rsidRDefault="00BF7CC8" w:rsidP="000D322C">
      <w:pPr>
        <w:jc w:val="both"/>
        <w:rPr>
          <w:rFonts w:asciiTheme="minorHAnsi" w:hAnsiTheme="minorHAnsi" w:cstheme="minorHAnsi"/>
          <w:i/>
          <w:szCs w:val="24"/>
          <w:lang w:val="en-GB"/>
        </w:rPr>
      </w:pPr>
    </w:p>
    <w:p w14:paraId="16CC092B" w14:textId="7EE805AD" w:rsidR="00E9424B" w:rsidRPr="007563B8" w:rsidRDefault="00E9424B" w:rsidP="00013BBC">
      <w:pPr>
        <w:rPr>
          <w:rFonts w:asciiTheme="minorHAnsi" w:eastAsia="Arial Unicode MS" w:hAnsiTheme="minorHAnsi" w:cstheme="minorHAnsi"/>
          <w:szCs w:val="24"/>
        </w:rPr>
      </w:pPr>
      <w:r w:rsidRPr="007563B8">
        <w:rPr>
          <w:rFonts w:asciiTheme="minorHAnsi" w:eastAsia="Arial Unicode MS" w:hAnsiTheme="minorHAnsi" w:cstheme="minorHAnsi"/>
          <w:szCs w:val="24"/>
        </w:rPr>
        <w:t>This Addendum No. 0</w:t>
      </w:r>
      <w:r w:rsidR="00502BCF" w:rsidRPr="007563B8">
        <w:rPr>
          <w:rFonts w:asciiTheme="minorHAnsi" w:eastAsia="Arial Unicode MS" w:hAnsiTheme="minorHAnsi" w:cstheme="minorHAnsi"/>
          <w:szCs w:val="24"/>
        </w:rPr>
        <w:t>1</w:t>
      </w:r>
      <w:r w:rsidRPr="007563B8">
        <w:rPr>
          <w:rFonts w:asciiTheme="minorHAnsi" w:eastAsia="Arial Unicode MS" w:hAnsiTheme="minorHAnsi" w:cstheme="minorHAnsi"/>
          <w:szCs w:val="24"/>
        </w:rPr>
        <w:t xml:space="preserve"> is issued to modify information provided in the Tender: </w:t>
      </w:r>
      <w:r w:rsidR="00EE53D6" w:rsidRPr="007563B8">
        <w:rPr>
          <w:rFonts w:asciiTheme="minorHAnsi" w:hAnsiTheme="minorHAnsi" w:cstheme="minorHAnsi"/>
          <w:i/>
          <w:iCs/>
          <w:color w:val="000000"/>
          <w:szCs w:val="24"/>
        </w:rPr>
        <w:t xml:space="preserve">Editing and Proofreading of International IDEA Publications and Communications Material </w:t>
      </w:r>
      <w:r w:rsidRPr="007563B8">
        <w:rPr>
          <w:rFonts w:asciiTheme="minorHAnsi" w:eastAsia="Arial Unicode MS" w:hAnsiTheme="minorHAnsi" w:cstheme="minorHAnsi"/>
          <w:szCs w:val="24"/>
        </w:rPr>
        <w:t>issued last</w:t>
      </w:r>
      <w:r w:rsidR="003256D5" w:rsidRPr="007563B8">
        <w:rPr>
          <w:rFonts w:asciiTheme="minorHAnsi" w:eastAsia="Arial Unicode MS" w:hAnsiTheme="minorHAnsi" w:cstheme="minorHAnsi"/>
          <w:szCs w:val="24"/>
        </w:rPr>
        <w:t xml:space="preserve"> </w:t>
      </w:r>
      <w:r w:rsidR="00425895" w:rsidRPr="007563B8">
        <w:rPr>
          <w:rFonts w:asciiTheme="minorHAnsi" w:eastAsia="Arial Unicode MS" w:hAnsiTheme="minorHAnsi" w:cstheme="minorHAnsi"/>
          <w:szCs w:val="24"/>
        </w:rPr>
        <w:t xml:space="preserve">13 </w:t>
      </w:r>
      <w:r w:rsidR="00EE53D6" w:rsidRPr="007563B8">
        <w:rPr>
          <w:rFonts w:asciiTheme="minorHAnsi" w:eastAsia="Arial Unicode MS" w:hAnsiTheme="minorHAnsi" w:cstheme="minorHAnsi"/>
          <w:szCs w:val="24"/>
        </w:rPr>
        <w:t>December 2022</w:t>
      </w:r>
      <w:r w:rsidR="00425895" w:rsidRPr="007563B8">
        <w:rPr>
          <w:rFonts w:asciiTheme="minorHAnsi" w:eastAsia="Arial Unicode MS" w:hAnsiTheme="minorHAnsi" w:cstheme="minorHAnsi"/>
          <w:szCs w:val="24"/>
        </w:rPr>
        <w:t>.</w:t>
      </w:r>
    </w:p>
    <w:p w14:paraId="752C9DCD" w14:textId="77777777" w:rsidR="00E23B66" w:rsidRPr="007563B8" w:rsidRDefault="00E23B66" w:rsidP="00E23B66">
      <w:pPr>
        <w:pStyle w:val="ListParagraph"/>
        <w:tabs>
          <w:tab w:val="left" w:pos="360"/>
        </w:tabs>
        <w:spacing w:before="120"/>
        <w:rPr>
          <w:rFonts w:asciiTheme="minorHAnsi" w:hAnsiTheme="minorHAnsi" w:cstheme="minorHAnsi"/>
        </w:rPr>
      </w:pPr>
    </w:p>
    <w:p w14:paraId="118239E9" w14:textId="77777777" w:rsidR="002E66D6" w:rsidRPr="00AE0C5F" w:rsidRDefault="002E66D6" w:rsidP="002E66D6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E0C5F">
        <w:rPr>
          <w:rFonts w:asciiTheme="minorHAnsi" w:hAnsiTheme="minorHAnsi" w:cstheme="minorHAnsi"/>
          <w:b/>
          <w:color w:val="000000"/>
          <w:sz w:val="22"/>
          <w:szCs w:val="22"/>
        </w:rPr>
        <w:t>Section 4</w:t>
      </w:r>
      <w:r w:rsidRPr="00AE0C5F">
        <w:rPr>
          <w:rFonts w:asciiTheme="minorHAnsi" w:hAnsiTheme="minorHAnsi" w:cstheme="minorHAnsi"/>
          <w:b/>
          <w:color w:val="000000"/>
          <w:sz w:val="22"/>
          <w:szCs w:val="22"/>
        </w:rPr>
        <w:tab/>
        <w:t>Evaluation of Proposals</w:t>
      </w:r>
    </w:p>
    <w:p w14:paraId="4BF46AF2" w14:textId="77777777" w:rsidR="002E66D6" w:rsidRPr="00AE0C5F" w:rsidRDefault="002E66D6" w:rsidP="002E66D6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E0C5F">
        <w:rPr>
          <w:rFonts w:asciiTheme="minorHAnsi" w:hAnsiTheme="minorHAnsi" w:cstheme="minorHAnsi"/>
          <w:b/>
          <w:color w:val="000000"/>
          <w:sz w:val="22"/>
          <w:szCs w:val="22"/>
        </w:rPr>
        <w:t>Technical Evaluation:</w:t>
      </w:r>
    </w:p>
    <w:p w14:paraId="7AB7B4CE" w14:textId="77777777" w:rsidR="002E66D6" w:rsidRDefault="002E66D6" w:rsidP="002E66D6">
      <w:p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E0C5F">
        <w:rPr>
          <w:rFonts w:asciiTheme="minorHAnsi" w:hAnsiTheme="minorHAnsi" w:cstheme="minorHAnsi"/>
          <w:sz w:val="22"/>
          <w:szCs w:val="22"/>
          <w:lang w:val="en-GB"/>
        </w:rPr>
        <w:t>4.1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E0C5F">
        <w:rPr>
          <w:rFonts w:asciiTheme="minorHAnsi" w:hAnsiTheme="minorHAnsi" w:cstheme="minorHAnsi"/>
          <w:sz w:val="22"/>
          <w:szCs w:val="22"/>
          <w:lang w:val="en-GB"/>
        </w:rPr>
        <w:t xml:space="preserve">The proposals will be evaluated and scored against the following technical criteria with respective corresponding weights: </w:t>
      </w:r>
    </w:p>
    <w:p w14:paraId="74A03C71" w14:textId="77777777" w:rsidR="002E66D6" w:rsidRDefault="002E66D6" w:rsidP="002E66D6">
      <w:pPr>
        <w:numPr>
          <w:ilvl w:val="0"/>
          <w:numId w:val="20"/>
        </w:numPr>
        <w:spacing w:before="120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A46A0A">
        <w:rPr>
          <w:rFonts w:asciiTheme="minorHAnsi" w:hAnsiTheme="minorHAnsi" w:cstheme="minorHAnsi"/>
          <w:i/>
          <w:sz w:val="22"/>
          <w:szCs w:val="22"/>
          <w:lang w:val="en-GB"/>
        </w:rPr>
        <w:t>Scope and quality of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test</w:t>
      </w:r>
      <w:r w:rsidRPr="00A46A0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assignment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A46A0A">
        <w:rPr>
          <w:rFonts w:asciiTheme="minorHAnsi" w:hAnsiTheme="minorHAnsi" w:cstheme="minorHAnsi"/>
          <w:i/>
          <w:sz w:val="22"/>
          <w:szCs w:val="22"/>
          <w:lang w:val="en-GB"/>
        </w:rPr>
        <w:t xml:space="preserve">(maximum </w:t>
      </w:r>
      <w:r w:rsidRPr="0BF5C238">
        <w:rPr>
          <w:rFonts w:asciiTheme="minorHAnsi" w:hAnsiTheme="minorHAnsi" w:cstheme="minorBidi"/>
          <w:i/>
          <w:iCs/>
          <w:sz w:val="22"/>
          <w:szCs w:val="22"/>
          <w:lang w:val="en-GB"/>
        </w:rPr>
        <w:t>28</w:t>
      </w:r>
      <w:r w:rsidRPr="00A46A0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points)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14:paraId="423BB3C3" w14:textId="77777777" w:rsidR="002E66D6" w:rsidRDefault="002E66D6" w:rsidP="002E66D6">
      <w:pPr>
        <w:spacing w:before="120"/>
        <w:ind w:left="720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Developmental editing</w:t>
      </w:r>
    </w:p>
    <w:p w14:paraId="076C0B4C" w14:textId="77777777" w:rsidR="002E66D6" w:rsidRDefault="002E66D6" w:rsidP="002E66D6">
      <w:pPr>
        <w:spacing w:before="120"/>
        <w:ind w:left="1440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proofErr w:type="gramStart"/>
      <w:r>
        <w:rPr>
          <w:rFonts w:asciiTheme="minorHAnsi" w:hAnsiTheme="minorHAnsi" w:cstheme="minorHAnsi"/>
          <w:i/>
          <w:sz w:val="22"/>
          <w:szCs w:val="22"/>
          <w:lang w:val="en-GB"/>
        </w:rPr>
        <w:t>overall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advice on text and edits provided: 28 pts)</w:t>
      </w:r>
    </w:p>
    <w:p w14:paraId="56FA12B6" w14:textId="77777777" w:rsidR="002E66D6" w:rsidRDefault="002E66D6" w:rsidP="002E66D6">
      <w:pPr>
        <w:spacing w:before="120"/>
        <w:ind w:left="720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Copyediting</w:t>
      </w:r>
    </w:p>
    <w:p w14:paraId="52ACC17C" w14:textId="77777777" w:rsidR="002E66D6" w:rsidRDefault="002E66D6" w:rsidP="002E66D6">
      <w:pPr>
        <w:spacing w:before="120"/>
        <w:ind w:left="1440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  <w:r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>language</w:t>
      </w:r>
      <w:proofErr w:type="gramEnd"/>
      <w:r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edits: </w:t>
      </w:r>
      <w:r w:rsidRPr="6CD5512D">
        <w:rPr>
          <w:rFonts w:asciiTheme="minorHAnsi" w:hAnsiTheme="minorHAnsi" w:cstheme="minorBidi"/>
          <w:i/>
          <w:iCs/>
          <w:sz w:val="22"/>
          <w:szCs w:val="22"/>
          <w:lang w:val="en-GB"/>
        </w:rPr>
        <w:t>7</w:t>
      </w:r>
      <w:r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pts)</w:t>
      </w:r>
    </w:p>
    <w:p w14:paraId="6251C8D1" w14:textId="77777777" w:rsidR="002D4163" w:rsidRDefault="00790D62" w:rsidP="002D4163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i/>
          <w:iCs/>
          <w:sz w:val="22"/>
          <w:szCs w:val="22"/>
          <w:lang w:val="en-GB"/>
        </w:rPr>
        <w:tab/>
      </w:r>
      <w:r w:rsidR="002E66D6"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="00ED566F">
        <w:rPr>
          <w:rFonts w:asciiTheme="minorHAnsi" w:hAnsiTheme="minorHAnsi" w:cstheme="minorHAnsi"/>
          <w:i/>
          <w:iCs/>
          <w:sz w:val="22"/>
          <w:szCs w:val="22"/>
        </w:rPr>
        <w:t>q</w:t>
      </w:r>
      <w:r w:rsidR="0052663E" w:rsidRPr="00DE03EE">
        <w:rPr>
          <w:rFonts w:asciiTheme="minorHAnsi" w:hAnsiTheme="minorHAnsi" w:cstheme="minorHAnsi"/>
          <w:i/>
          <w:iCs/>
          <w:sz w:val="22"/>
          <w:szCs w:val="22"/>
        </w:rPr>
        <w:t>ueries</w:t>
      </w:r>
      <w:proofErr w:type="gramEnd"/>
      <w:r w:rsidR="0052663E" w:rsidRPr="00DE03EE">
        <w:rPr>
          <w:rFonts w:asciiTheme="minorHAnsi" w:hAnsiTheme="minorHAnsi" w:cstheme="minorHAnsi"/>
          <w:i/>
          <w:iCs/>
          <w:sz w:val="22"/>
          <w:szCs w:val="22"/>
        </w:rPr>
        <w:t xml:space="preserve"> related to possible problems with copyright, plagiarism and libel as well as 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2663E" w:rsidRPr="00DE03EE">
        <w:rPr>
          <w:rFonts w:asciiTheme="minorHAnsi" w:hAnsiTheme="minorHAnsi" w:cstheme="minorHAnsi"/>
          <w:i/>
          <w:iCs/>
          <w:sz w:val="22"/>
          <w:szCs w:val="22"/>
        </w:rPr>
        <w:t>checking sources for quotations and illustrations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790D62">
        <w:rPr>
          <w:rFonts w:asciiTheme="minorHAnsi" w:hAnsiTheme="minorHAnsi" w:cstheme="minorHAnsi"/>
          <w:i/>
          <w:iCs/>
          <w:sz w:val="22"/>
          <w:szCs w:val="22"/>
        </w:rPr>
        <w:t>7 pts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634FC01" w14:textId="77777777" w:rsidR="00443752" w:rsidRDefault="002D4163" w:rsidP="002D4163">
      <w:pPr>
        <w:pStyle w:val="ListParagraph"/>
        <w:contextualSpacing w:val="0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E66D6"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="002E66D6"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>adherence</w:t>
      </w:r>
      <w:proofErr w:type="gramEnd"/>
      <w:r w:rsidR="002E66D6"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to International IDEA’s Editorial Guidelines: </w:t>
      </w:r>
      <w:r w:rsidR="002E66D6" w:rsidRPr="6CD5512D">
        <w:rPr>
          <w:rFonts w:asciiTheme="minorHAnsi" w:hAnsiTheme="minorHAnsi" w:cstheme="minorBidi"/>
          <w:i/>
          <w:iCs/>
          <w:sz w:val="22"/>
          <w:szCs w:val="22"/>
          <w:lang w:val="en-GB"/>
        </w:rPr>
        <w:t>7</w:t>
      </w:r>
      <w:r w:rsidR="002E66D6"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pts)</w:t>
      </w:r>
    </w:p>
    <w:p w14:paraId="74DD550D" w14:textId="79B47F9C" w:rsidR="002E66D6" w:rsidRDefault="00443752" w:rsidP="002D4163">
      <w:pPr>
        <w:pStyle w:val="ListParagraph"/>
        <w:contextualSpacing w:val="0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Bidi"/>
          <w:i/>
          <w:iCs/>
          <w:sz w:val="22"/>
          <w:szCs w:val="22"/>
          <w:lang w:val="en-GB"/>
        </w:rPr>
        <w:tab/>
      </w:r>
      <w:r w:rsidR="002E66D6"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="002E66D6"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>formatting</w:t>
      </w:r>
      <w:proofErr w:type="gramEnd"/>
      <w:r w:rsidR="002E66D6"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of references: 7 pts)</w:t>
      </w:r>
    </w:p>
    <w:p w14:paraId="6A14CC94" w14:textId="77777777" w:rsidR="002E66D6" w:rsidRDefault="002E66D6" w:rsidP="002E66D6">
      <w:pPr>
        <w:spacing w:before="120"/>
        <w:ind w:left="720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Light copyediting</w:t>
      </w:r>
    </w:p>
    <w:p w14:paraId="3AF94985" w14:textId="77777777" w:rsidR="002E66D6" w:rsidRDefault="002E66D6" w:rsidP="002E66D6">
      <w:pPr>
        <w:spacing w:before="120"/>
        <w:ind w:left="1440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proofErr w:type="gramStart"/>
      <w:r>
        <w:rPr>
          <w:rFonts w:asciiTheme="minorHAnsi" w:hAnsiTheme="minorHAnsi" w:cstheme="minorHAnsi"/>
          <w:i/>
          <w:sz w:val="22"/>
          <w:szCs w:val="22"/>
          <w:lang w:val="en-GB"/>
        </w:rPr>
        <w:t>language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edits: </w:t>
      </w:r>
      <w:r w:rsidRPr="1E87FAC9">
        <w:rPr>
          <w:rFonts w:asciiTheme="minorHAnsi" w:hAnsiTheme="minorHAnsi" w:cstheme="minorBidi"/>
          <w:i/>
          <w:iCs/>
          <w:sz w:val="22"/>
          <w:szCs w:val="22"/>
          <w:lang w:val="en-GB"/>
        </w:rPr>
        <w:t>7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pts)</w:t>
      </w:r>
    </w:p>
    <w:p w14:paraId="23526903" w14:textId="77777777" w:rsidR="00443752" w:rsidRDefault="00790D62" w:rsidP="00443752">
      <w:pPr>
        <w:pStyle w:val="ListParagraph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Bidi"/>
          <w:i/>
          <w:iCs/>
          <w:sz w:val="22"/>
          <w:szCs w:val="22"/>
          <w:lang w:val="en-GB"/>
        </w:rPr>
        <w:tab/>
      </w:r>
      <w:r w:rsidR="002E66D6" w:rsidRPr="00DE03EE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="00ED566F">
        <w:rPr>
          <w:rFonts w:asciiTheme="minorHAnsi" w:hAnsiTheme="minorHAnsi" w:cstheme="minorHAnsi"/>
          <w:i/>
          <w:iCs/>
          <w:sz w:val="22"/>
          <w:szCs w:val="22"/>
        </w:rPr>
        <w:t>q</w:t>
      </w:r>
      <w:r w:rsidR="0052663E" w:rsidRPr="00DE03EE">
        <w:rPr>
          <w:rFonts w:asciiTheme="minorHAnsi" w:hAnsiTheme="minorHAnsi" w:cstheme="minorHAnsi"/>
          <w:i/>
          <w:iCs/>
          <w:sz w:val="22"/>
          <w:szCs w:val="22"/>
        </w:rPr>
        <w:t>ueries</w:t>
      </w:r>
      <w:proofErr w:type="gramEnd"/>
      <w:r w:rsidR="0052663E" w:rsidRPr="00DE03EE">
        <w:rPr>
          <w:rFonts w:asciiTheme="minorHAnsi" w:hAnsiTheme="minorHAnsi" w:cstheme="minorHAnsi"/>
          <w:i/>
          <w:iCs/>
          <w:sz w:val="22"/>
          <w:szCs w:val="22"/>
        </w:rPr>
        <w:t xml:space="preserve"> related to possible problems with copyright, plagiarism and libel as well as 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2663E" w:rsidRPr="00DE03EE">
        <w:rPr>
          <w:rFonts w:asciiTheme="minorHAnsi" w:hAnsiTheme="minorHAnsi" w:cstheme="minorHAnsi"/>
          <w:i/>
          <w:iCs/>
          <w:sz w:val="22"/>
          <w:szCs w:val="22"/>
        </w:rPr>
        <w:t>checking sources for quotations and illustrations</w:t>
      </w:r>
      <w:r>
        <w:rPr>
          <w:rFonts w:asciiTheme="minorHAnsi" w:hAnsiTheme="minorHAnsi" w:cstheme="minorHAnsi"/>
          <w:i/>
          <w:iCs/>
          <w:sz w:val="22"/>
          <w:szCs w:val="22"/>
        </w:rPr>
        <w:t>: 7 pts)</w:t>
      </w:r>
    </w:p>
    <w:p w14:paraId="54CF485C" w14:textId="77777777" w:rsidR="00443752" w:rsidRDefault="00443752" w:rsidP="00443752">
      <w:pPr>
        <w:pStyle w:val="ListParagraph"/>
        <w:contextualSpacing w:val="0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E66D6" w:rsidRPr="43F8DEA3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="002E66D6" w:rsidRPr="43F8DEA3">
        <w:rPr>
          <w:rFonts w:asciiTheme="minorHAnsi" w:hAnsiTheme="minorHAnsi" w:cstheme="minorBidi"/>
          <w:i/>
          <w:iCs/>
          <w:sz w:val="22"/>
          <w:szCs w:val="22"/>
          <w:lang w:val="en-GB"/>
        </w:rPr>
        <w:t>adherence</w:t>
      </w:r>
      <w:proofErr w:type="gramEnd"/>
      <w:r w:rsidR="002E66D6" w:rsidRPr="43F8DEA3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to International IDEA’s Editorial Guidelines: </w:t>
      </w:r>
      <w:r w:rsidR="002E66D6" w:rsidRPr="70D482A1">
        <w:rPr>
          <w:rFonts w:asciiTheme="minorHAnsi" w:hAnsiTheme="minorHAnsi" w:cstheme="minorBidi"/>
          <w:i/>
          <w:iCs/>
          <w:sz w:val="22"/>
          <w:szCs w:val="22"/>
          <w:lang w:val="en-GB"/>
        </w:rPr>
        <w:t>7</w:t>
      </w:r>
      <w:r w:rsidR="002E66D6" w:rsidRPr="43F8DEA3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pts)</w:t>
      </w:r>
    </w:p>
    <w:p w14:paraId="42738C3A" w14:textId="2F17E770" w:rsidR="002E66D6" w:rsidRDefault="00443752" w:rsidP="00443752">
      <w:pPr>
        <w:pStyle w:val="ListParagraph"/>
        <w:contextualSpacing w:val="0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Bidi"/>
          <w:i/>
          <w:iCs/>
          <w:sz w:val="22"/>
          <w:szCs w:val="22"/>
          <w:lang w:val="en-GB"/>
        </w:rPr>
        <w:tab/>
      </w:r>
      <w:r w:rsidR="002E66D6" w:rsidRPr="43F8DEA3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="002E66D6" w:rsidRPr="43F8DEA3">
        <w:rPr>
          <w:rFonts w:asciiTheme="minorHAnsi" w:hAnsiTheme="minorHAnsi" w:cstheme="minorBidi"/>
          <w:i/>
          <w:iCs/>
          <w:sz w:val="22"/>
          <w:szCs w:val="22"/>
          <w:lang w:val="en-GB"/>
        </w:rPr>
        <w:t>formatting</w:t>
      </w:r>
      <w:proofErr w:type="gramEnd"/>
      <w:r w:rsidR="002E66D6" w:rsidRPr="43F8DEA3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of references: 7 pts)</w:t>
      </w:r>
    </w:p>
    <w:p w14:paraId="65D76DF3" w14:textId="77777777" w:rsidR="002E66D6" w:rsidRDefault="002E66D6" w:rsidP="002E66D6">
      <w:pPr>
        <w:spacing w:before="120"/>
        <w:ind w:left="720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Proofreading</w:t>
      </w:r>
    </w:p>
    <w:p w14:paraId="14A1FE2A" w14:textId="47B06B04" w:rsidR="002E66D6" w:rsidRDefault="002E66D6" w:rsidP="002E66D6">
      <w:pPr>
        <w:spacing w:before="120"/>
        <w:ind w:left="1440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proofErr w:type="gramStart"/>
      <w:r>
        <w:rPr>
          <w:rFonts w:asciiTheme="minorHAnsi" w:hAnsiTheme="minorHAnsi" w:cstheme="minorHAnsi"/>
          <w:i/>
          <w:sz w:val="22"/>
          <w:szCs w:val="22"/>
          <w:lang w:val="en-GB"/>
        </w:rPr>
        <w:t>spelling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grammar check: </w:t>
      </w:r>
      <w:r w:rsidRPr="43F8DEA3">
        <w:rPr>
          <w:rFonts w:asciiTheme="minorHAnsi" w:hAnsiTheme="minorHAnsi" w:cstheme="minorBidi"/>
          <w:i/>
          <w:iCs/>
          <w:sz w:val="22"/>
          <w:szCs w:val="22"/>
          <w:lang w:val="en-GB"/>
        </w:rPr>
        <w:t>7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pts)</w:t>
      </w:r>
    </w:p>
    <w:p w14:paraId="6685524F" w14:textId="77777777" w:rsidR="00443752" w:rsidRDefault="00790D62" w:rsidP="00443752">
      <w:pPr>
        <w:pStyle w:val="ListParagraph"/>
        <w:contextualSpacing w:val="0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Bidi"/>
          <w:i/>
          <w:iCs/>
          <w:sz w:val="22"/>
          <w:szCs w:val="22"/>
          <w:lang w:val="en-GB"/>
        </w:rPr>
        <w:tab/>
      </w:r>
      <w:r w:rsidR="002E66D6" w:rsidRPr="74D843B6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="00ED566F">
        <w:rPr>
          <w:rFonts w:asciiTheme="minorHAnsi" w:hAnsiTheme="minorHAnsi" w:cstheme="minorHAnsi"/>
          <w:i/>
          <w:iCs/>
          <w:sz w:val="22"/>
          <w:szCs w:val="22"/>
        </w:rPr>
        <w:t>q</w:t>
      </w:r>
      <w:r w:rsidR="0052663E" w:rsidRPr="00DE03EE">
        <w:rPr>
          <w:rFonts w:asciiTheme="minorHAnsi" w:hAnsiTheme="minorHAnsi" w:cstheme="minorHAnsi"/>
          <w:i/>
          <w:iCs/>
          <w:sz w:val="22"/>
          <w:szCs w:val="22"/>
        </w:rPr>
        <w:t>ueries</w:t>
      </w:r>
      <w:proofErr w:type="gramEnd"/>
      <w:r w:rsidR="0052663E" w:rsidRPr="00DE03EE">
        <w:rPr>
          <w:rFonts w:asciiTheme="minorHAnsi" w:hAnsiTheme="minorHAnsi" w:cstheme="minorHAnsi"/>
          <w:i/>
          <w:iCs/>
          <w:sz w:val="22"/>
          <w:szCs w:val="22"/>
        </w:rPr>
        <w:t xml:space="preserve"> related to possible problems with sources for quotations and illustrations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2E66D6" w:rsidRPr="785443EF">
        <w:rPr>
          <w:rFonts w:asciiTheme="minorHAnsi" w:hAnsiTheme="minorHAnsi" w:cstheme="minorBidi"/>
          <w:i/>
          <w:iCs/>
          <w:sz w:val="22"/>
          <w:szCs w:val="22"/>
          <w:lang w:val="en-GB"/>
        </w:rPr>
        <w:t>7</w:t>
      </w:r>
      <w:r w:rsidR="002E66D6" w:rsidRPr="74D843B6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pts)</w:t>
      </w:r>
    </w:p>
    <w:p w14:paraId="6F009E44" w14:textId="77777777" w:rsidR="00443752" w:rsidRDefault="00443752" w:rsidP="00443752">
      <w:pPr>
        <w:pStyle w:val="ListParagraph"/>
        <w:contextualSpacing w:val="0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Bidi"/>
          <w:i/>
          <w:iCs/>
          <w:sz w:val="22"/>
          <w:szCs w:val="22"/>
          <w:lang w:val="en-GB"/>
        </w:rPr>
        <w:tab/>
      </w:r>
      <w:r w:rsidR="002E66D6" w:rsidRPr="74D843B6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="002E66D6" w:rsidRPr="74D843B6">
        <w:rPr>
          <w:rFonts w:asciiTheme="minorHAnsi" w:hAnsiTheme="minorHAnsi" w:cstheme="minorBidi"/>
          <w:i/>
          <w:iCs/>
          <w:sz w:val="22"/>
          <w:szCs w:val="22"/>
          <w:lang w:val="en-GB"/>
        </w:rPr>
        <w:t>adherence</w:t>
      </w:r>
      <w:proofErr w:type="gramEnd"/>
      <w:r w:rsidR="002E66D6" w:rsidRPr="74D843B6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to International IDEA’s Editorial Guidelines: </w:t>
      </w:r>
      <w:r w:rsidR="002E66D6" w:rsidRPr="785443EF">
        <w:rPr>
          <w:rFonts w:asciiTheme="minorHAnsi" w:hAnsiTheme="minorHAnsi" w:cstheme="minorBidi"/>
          <w:i/>
          <w:iCs/>
          <w:sz w:val="22"/>
          <w:szCs w:val="22"/>
          <w:lang w:val="en-GB"/>
        </w:rPr>
        <w:t>7</w:t>
      </w:r>
      <w:r w:rsidR="002E66D6" w:rsidRPr="74D843B6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pts)</w:t>
      </w:r>
    </w:p>
    <w:p w14:paraId="0846269C" w14:textId="05C47C9C" w:rsidR="002E66D6" w:rsidRDefault="00443752" w:rsidP="00443752">
      <w:pPr>
        <w:pStyle w:val="ListParagraph"/>
        <w:contextualSpacing w:val="0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Bidi"/>
          <w:i/>
          <w:iCs/>
          <w:sz w:val="22"/>
          <w:szCs w:val="22"/>
          <w:lang w:val="en-GB"/>
        </w:rPr>
        <w:tab/>
      </w:r>
      <w:r w:rsidR="002E66D6" w:rsidRPr="74D843B6">
        <w:rPr>
          <w:rFonts w:asciiTheme="minorHAnsi" w:hAnsiTheme="minorHAnsi" w:cstheme="minorBidi"/>
          <w:i/>
          <w:iCs/>
          <w:sz w:val="22"/>
          <w:szCs w:val="22"/>
          <w:lang w:val="en-GB"/>
        </w:rPr>
        <w:t>(</w:t>
      </w:r>
      <w:proofErr w:type="gramStart"/>
      <w:r w:rsidR="002E66D6" w:rsidRPr="74D843B6">
        <w:rPr>
          <w:rFonts w:asciiTheme="minorHAnsi" w:hAnsiTheme="minorHAnsi" w:cstheme="minorBidi"/>
          <w:i/>
          <w:iCs/>
          <w:sz w:val="22"/>
          <w:szCs w:val="22"/>
          <w:lang w:val="en-GB"/>
        </w:rPr>
        <w:t>formatting</w:t>
      </w:r>
      <w:proofErr w:type="gramEnd"/>
      <w:r w:rsidR="002E66D6" w:rsidRPr="74D843B6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 of references: 7 pts)</w:t>
      </w:r>
    </w:p>
    <w:p w14:paraId="0643E7EC" w14:textId="77777777" w:rsidR="002E66D6" w:rsidRDefault="002E66D6" w:rsidP="002E66D6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  <w:r w:rsidRPr="4452A6D6">
        <w:rPr>
          <w:rFonts w:asciiTheme="minorHAnsi" w:hAnsiTheme="minorHAnsi" w:cstheme="minorBidi"/>
          <w:i/>
          <w:iCs/>
          <w:sz w:val="22"/>
          <w:szCs w:val="22"/>
          <w:lang w:val="en-GB"/>
        </w:rPr>
        <w:t>Scope and quality of sample: (maximum 12 pts)</w:t>
      </w:r>
    </w:p>
    <w:p w14:paraId="7624F384" w14:textId="77777777" w:rsidR="002E66D6" w:rsidRDefault="002E66D6" w:rsidP="002E66D6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Experience of the Contractor (maximum 24 points):</w:t>
      </w:r>
    </w:p>
    <w:p w14:paraId="029F044B" w14:textId="77777777" w:rsidR="002E66D6" w:rsidRPr="00DF7B7A" w:rsidRDefault="002E66D6" w:rsidP="002E66D6">
      <w:pPr>
        <w:spacing w:before="120"/>
        <w:ind w:left="720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lastRenderedPageBreak/>
        <w:t>E</w:t>
      </w:r>
      <w:r w:rsidRPr="00B31619">
        <w:rPr>
          <w:rFonts w:asciiTheme="minorHAnsi" w:hAnsiTheme="minorHAnsi" w:cstheme="minorHAnsi"/>
          <w:i/>
          <w:sz w:val="22"/>
          <w:szCs w:val="22"/>
          <w:lang w:val="en-GB"/>
        </w:rPr>
        <w:t xml:space="preserve">xperience in relevant sectors subjects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a</w:t>
      </w:r>
      <w:r w:rsidRPr="00B31619">
        <w:rPr>
          <w:rFonts w:asciiTheme="minorHAnsi" w:hAnsiTheme="minorHAnsi" w:cstheme="minorHAnsi"/>
          <w:i/>
          <w:sz w:val="22"/>
          <w:szCs w:val="22"/>
          <w:lang w:val="en-GB"/>
        </w:rPr>
        <w:t xml:space="preserve">s specified in the proposal (maximum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24</w:t>
      </w:r>
      <w:r w:rsidRPr="00DF7B7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points): </w:t>
      </w:r>
    </w:p>
    <w:p w14:paraId="2974761B" w14:textId="77777777" w:rsidR="002E66D6" w:rsidRPr="00E60829" w:rsidRDefault="002E66D6" w:rsidP="002E66D6">
      <w:pPr>
        <w:ind w:left="993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60829">
        <w:rPr>
          <w:rFonts w:asciiTheme="minorHAnsi" w:hAnsiTheme="minorHAnsi" w:cstheme="minorHAnsi"/>
          <w:i/>
          <w:sz w:val="22"/>
          <w:szCs w:val="22"/>
          <w:lang w:val="en-GB"/>
        </w:rPr>
        <w:t>General (</w:t>
      </w:r>
      <w:proofErr w:type="gramStart"/>
      <w:r w:rsidRPr="00E60829">
        <w:rPr>
          <w:rFonts w:asciiTheme="minorHAnsi" w:hAnsiTheme="minorHAnsi" w:cstheme="minorHAnsi"/>
          <w:i/>
          <w:sz w:val="22"/>
          <w:szCs w:val="22"/>
          <w:lang w:val="en-GB"/>
        </w:rPr>
        <w:t>i.e.</w:t>
      </w:r>
      <w:proofErr w:type="gramEnd"/>
      <w:r w:rsidRPr="00E60829">
        <w:rPr>
          <w:rFonts w:asciiTheme="minorHAnsi" w:hAnsiTheme="minorHAnsi" w:cstheme="minorHAnsi"/>
          <w:i/>
          <w:sz w:val="22"/>
          <w:szCs w:val="22"/>
          <w:lang w:val="en-GB"/>
        </w:rPr>
        <w:t xml:space="preserve"> political science, international relations, peace- and conflict studies) (10 pts)</w:t>
      </w:r>
    </w:p>
    <w:p w14:paraId="73E3C0E0" w14:textId="77777777" w:rsidR="002E66D6" w:rsidRDefault="002E66D6" w:rsidP="002E66D6">
      <w:pPr>
        <w:ind w:left="993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036B44C5" w14:textId="77777777" w:rsidR="002E66D6" w:rsidRPr="00E60829" w:rsidRDefault="002E66D6" w:rsidP="002E66D6">
      <w:pPr>
        <w:ind w:left="993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60829">
        <w:rPr>
          <w:rFonts w:asciiTheme="minorHAnsi" w:hAnsiTheme="minorHAnsi" w:cstheme="minorHAnsi"/>
          <w:i/>
          <w:sz w:val="22"/>
          <w:szCs w:val="22"/>
          <w:lang w:val="en-GB"/>
        </w:rPr>
        <w:t>Specific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(maximum 14 pts)</w:t>
      </w:r>
    </w:p>
    <w:p w14:paraId="4539E28D" w14:textId="77777777" w:rsidR="002E66D6" w:rsidRPr="00A46A0A" w:rsidRDefault="002E66D6" w:rsidP="002E66D6">
      <w:pPr>
        <w:ind w:left="993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(Electoral processes: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pts)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br/>
        <w:t xml:space="preserve">(Constitution-building processes: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pts)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br/>
        <w:t xml:space="preserve">(Parliamentary support: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pts)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br/>
        <w:t xml:space="preserve">(Gender: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pts)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br/>
        <w:t xml:space="preserve">(Democratic transitions: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pts)</w:t>
      </w:r>
    </w:p>
    <w:p w14:paraId="58B522C6" w14:textId="77777777" w:rsidR="002E66D6" w:rsidRPr="00A46A0A" w:rsidRDefault="002E66D6" w:rsidP="002E66D6">
      <w:pPr>
        <w:ind w:left="993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(Money-in-politics: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pts)</w:t>
      </w:r>
    </w:p>
    <w:p w14:paraId="3803E0D2" w14:textId="77777777" w:rsidR="002E66D6" w:rsidRDefault="002E66D6" w:rsidP="002E66D6">
      <w:pPr>
        <w:ind w:left="993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(Climate change and democracy: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 w:rsidRPr="00A46A0A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pts)</w:t>
      </w:r>
    </w:p>
    <w:p w14:paraId="07D4986E" w14:textId="0DA723D0" w:rsidR="002E66D6" w:rsidRPr="00215B47" w:rsidRDefault="002E66D6" w:rsidP="002E66D6">
      <w:pPr>
        <w:pStyle w:val="ListParagraph"/>
        <w:spacing w:before="120" w:after="120"/>
        <w:ind w:left="1854" w:hanging="1404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="00EA2CE6">
        <w:rPr>
          <w:rFonts w:asciiTheme="minorHAnsi" w:hAnsiTheme="minorHAnsi" w:cstheme="minorHAnsi"/>
          <w:i/>
          <w:sz w:val="22"/>
          <w:szCs w:val="22"/>
          <w:lang w:val="en-GB"/>
        </w:rPr>
        <w:t>iv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) </w:t>
      </w:r>
      <w:r w:rsidRPr="00215B47">
        <w:rPr>
          <w:rFonts w:asciiTheme="minorHAnsi" w:hAnsiTheme="minorHAnsi" w:cstheme="minorHAnsi"/>
          <w:i/>
          <w:sz w:val="22"/>
          <w:szCs w:val="22"/>
          <w:lang w:val="en-GB"/>
        </w:rPr>
        <w:t xml:space="preserve">Adequacy of the proposed methodology and work plan in responding to the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Terms of Reference</w:t>
      </w:r>
      <w:r w:rsidRPr="00215B4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(maximum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20</w:t>
      </w:r>
      <w:r w:rsidRPr="00215B4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points)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14:paraId="01E87A06" w14:textId="77777777" w:rsidR="002E66D6" w:rsidRDefault="002E66D6" w:rsidP="002E66D6">
      <w:pPr>
        <w:pStyle w:val="ListParagraph"/>
        <w:spacing w:before="120" w:after="120"/>
        <w:ind w:left="1146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6E5755">
        <w:rPr>
          <w:rFonts w:asciiTheme="minorHAnsi" w:hAnsiTheme="minorHAnsi" w:cstheme="minorHAnsi"/>
          <w:i/>
          <w:sz w:val="22"/>
          <w:szCs w:val="22"/>
          <w:lang w:val="en-GB"/>
        </w:rPr>
        <w:t xml:space="preserve">(Quality control mechanisms: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10</w:t>
      </w:r>
      <w:r w:rsidRPr="006E575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points)</w:t>
      </w:r>
    </w:p>
    <w:p w14:paraId="4E9DE549" w14:textId="77777777" w:rsidR="002E66D6" w:rsidRPr="00270EF3" w:rsidRDefault="002E66D6" w:rsidP="002E66D6">
      <w:pPr>
        <w:pStyle w:val="ListParagraph"/>
        <w:spacing w:before="120" w:after="120"/>
        <w:ind w:left="1146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(Summary Style sheet of general issues provided for each assignment: 10 pts)</w:t>
      </w:r>
    </w:p>
    <w:p w14:paraId="1A7208B3" w14:textId="0376DF4A" w:rsidR="002E66D6" w:rsidRDefault="002E66D6" w:rsidP="002E66D6">
      <w:pPr>
        <w:spacing w:before="120" w:after="120"/>
        <w:ind w:left="1134" w:hanging="684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="00EA2CE6">
        <w:rPr>
          <w:rFonts w:asciiTheme="minorHAnsi" w:hAnsiTheme="minorHAnsi" w:cstheme="minorHAnsi"/>
          <w:i/>
          <w:sz w:val="22"/>
          <w:szCs w:val="22"/>
          <w:lang w:val="en-GB"/>
        </w:rPr>
        <w:t>v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) </w:t>
      </w:r>
      <w:r w:rsidRPr="00AE0C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Qualifications and experience of the key staff proposed to perform the assignment (maximum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10</w:t>
      </w:r>
      <w:r w:rsidRPr="00AE0C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 points)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14:paraId="23C48A14" w14:textId="77777777" w:rsidR="002E66D6" w:rsidRPr="00E60829" w:rsidRDefault="002E66D6" w:rsidP="002E66D6">
      <w:pPr>
        <w:pStyle w:val="ListParagraph"/>
        <w:spacing w:before="120"/>
        <w:ind w:left="1146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60829">
        <w:rPr>
          <w:rFonts w:asciiTheme="minorHAnsi" w:hAnsiTheme="minorHAnsi" w:cstheme="minorHAnsi"/>
          <w:i/>
          <w:sz w:val="22"/>
          <w:szCs w:val="22"/>
          <w:lang w:val="en-GB"/>
        </w:rPr>
        <w:t>(Qualifications (academic and other): 5 pts)</w:t>
      </w:r>
    </w:p>
    <w:p w14:paraId="45F1ECF1" w14:textId="77777777" w:rsidR="002E66D6" w:rsidRPr="00E60829" w:rsidRDefault="002E66D6" w:rsidP="002E66D6">
      <w:pPr>
        <w:pStyle w:val="ListParagraph"/>
        <w:spacing w:before="120"/>
        <w:ind w:left="1146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60829">
        <w:rPr>
          <w:rFonts w:asciiTheme="minorHAnsi" w:hAnsiTheme="minorHAnsi" w:cstheme="minorHAnsi"/>
          <w:i/>
          <w:sz w:val="22"/>
          <w:szCs w:val="22"/>
          <w:lang w:val="en-GB"/>
        </w:rPr>
        <w:t>(Experience (no. of years): 5 pts)</w:t>
      </w:r>
    </w:p>
    <w:p w14:paraId="6D1BC4EC" w14:textId="3280B605" w:rsidR="002E66D6" w:rsidRPr="00E60829" w:rsidRDefault="002E66D6" w:rsidP="002E66D6">
      <w:pPr>
        <w:spacing w:before="120"/>
        <w:ind w:left="1146" w:hanging="59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(v</w:t>
      </w:r>
      <w:r w:rsidR="00653465">
        <w:rPr>
          <w:rFonts w:asciiTheme="minorHAnsi" w:hAnsiTheme="minorHAnsi" w:cstheme="minorHAnsi"/>
          <w:i/>
          <w:sz w:val="22"/>
          <w:szCs w:val="22"/>
          <w:lang w:val="en-GB"/>
        </w:rPr>
        <w:t>i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) Standard s</w:t>
      </w:r>
      <w:r w:rsidRPr="00A46A0A">
        <w:rPr>
          <w:rFonts w:asciiTheme="minorHAnsi" w:hAnsiTheme="minorHAnsi" w:cstheme="minorHAnsi"/>
          <w:i/>
          <w:sz w:val="22"/>
          <w:szCs w:val="22"/>
          <w:lang w:val="en-GB"/>
        </w:rPr>
        <w:t xml:space="preserve">ervice delivery time (maximum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6</w:t>
      </w:r>
      <w:r w:rsidRPr="00A46A0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points</w:t>
      </w:r>
      <w:proofErr w:type="gramStart"/>
      <w:r w:rsidRPr="00A46A0A">
        <w:rPr>
          <w:rFonts w:asciiTheme="minorHAnsi" w:hAnsiTheme="minorHAnsi" w:cstheme="minorHAnsi"/>
          <w:i/>
          <w:sz w:val="22"/>
          <w:szCs w:val="22"/>
          <w:lang w:val="en-GB"/>
        </w:rPr>
        <w:t>);</w:t>
      </w:r>
      <w:proofErr w:type="gramEnd"/>
    </w:p>
    <w:p w14:paraId="3D7AC2FC" w14:textId="3B041FE6" w:rsidR="00A750FB" w:rsidRDefault="00A750FB" w:rsidP="003248E4">
      <w:pPr>
        <w:tabs>
          <w:tab w:val="left" w:pos="709"/>
        </w:tabs>
        <w:spacing w:after="120"/>
        <w:ind w:left="709" w:hanging="709"/>
        <w:jc w:val="both"/>
        <w:rPr>
          <w:szCs w:val="24"/>
        </w:rPr>
      </w:pPr>
    </w:p>
    <w:p w14:paraId="7FABE3D0" w14:textId="77777777" w:rsidR="007F093E" w:rsidRDefault="007F093E" w:rsidP="007F093E">
      <w:pPr>
        <w:spacing w:before="120" w:after="12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E0C5F">
        <w:rPr>
          <w:rFonts w:asciiTheme="minorHAnsi" w:hAnsiTheme="minorHAnsi" w:cstheme="minorHAnsi"/>
          <w:sz w:val="22"/>
          <w:szCs w:val="22"/>
          <w:lang w:val="en-GB"/>
        </w:rPr>
        <w:t xml:space="preserve">The maximum technical score (T) is 100 points. </w:t>
      </w:r>
    </w:p>
    <w:p w14:paraId="28487B38" w14:textId="77777777" w:rsidR="007F093E" w:rsidRPr="007F093E" w:rsidRDefault="007F093E" w:rsidP="003248E4">
      <w:pPr>
        <w:tabs>
          <w:tab w:val="left" w:pos="709"/>
        </w:tabs>
        <w:spacing w:after="120"/>
        <w:ind w:left="709" w:hanging="709"/>
        <w:jc w:val="both"/>
        <w:rPr>
          <w:szCs w:val="24"/>
          <w:lang w:val="en-GB"/>
        </w:rPr>
      </w:pPr>
    </w:p>
    <w:sectPr w:rsidR="007F093E" w:rsidRPr="007F093E" w:rsidSect="00920C26">
      <w:headerReference w:type="default" r:id="rId11"/>
      <w:footerReference w:type="default" r:id="rId12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57AA" w14:textId="77777777" w:rsidR="00AF30D6" w:rsidRDefault="00AF30D6">
      <w:r>
        <w:separator/>
      </w:r>
    </w:p>
  </w:endnote>
  <w:endnote w:type="continuationSeparator" w:id="0">
    <w:p w14:paraId="5074A2FA" w14:textId="77777777" w:rsidR="00AF30D6" w:rsidRDefault="00AF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2C4F" w14:textId="77777777" w:rsidR="00AF30D6" w:rsidRDefault="00AF30D6">
      <w:r>
        <w:separator/>
      </w:r>
    </w:p>
  </w:footnote>
  <w:footnote w:type="continuationSeparator" w:id="0">
    <w:p w14:paraId="369B9D7D" w14:textId="77777777" w:rsidR="00AF30D6" w:rsidRDefault="00AF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7318E"/>
    <w:multiLevelType w:val="hybridMultilevel"/>
    <w:tmpl w:val="FB16448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6A16"/>
    <w:multiLevelType w:val="multilevel"/>
    <w:tmpl w:val="53A2E4F2"/>
    <w:lvl w:ilvl="0">
      <w:start w:val="1"/>
      <w:numFmt w:val="lowerRoman"/>
      <w:lvlText w:val="%1."/>
      <w:lvlJc w:val="right"/>
      <w:pPr>
        <w:ind w:left="358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43" w:hanging="360"/>
      </w:pPr>
    </w:lvl>
    <w:lvl w:ilvl="2">
      <w:start w:val="1"/>
      <w:numFmt w:val="lowerRoman"/>
      <w:lvlText w:val="%3)"/>
      <w:lvlJc w:val="left"/>
      <w:pPr>
        <w:ind w:left="4303" w:hanging="360"/>
      </w:pPr>
    </w:lvl>
    <w:lvl w:ilvl="3">
      <w:start w:val="1"/>
      <w:numFmt w:val="decimal"/>
      <w:lvlText w:val="(%4)"/>
      <w:lvlJc w:val="left"/>
      <w:pPr>
        <w:ind w:left="4663" w:hanging="360"/>
      </w:pPr>
    </w:lvl>
    <w:lvl w:ilvl="4">
      <w:start w:val="1"/>
      <w:numFmt w:val="lowerLetter"/>
      <w:lvlText w:val="(%5)"/>
      <w:lvlJc w:val="left"/>
      <w:pPr>
        <w:ind w:left="5023" w:hanging="360"/>
      </w:pPr>
    </w:lvl>
    <w:lvl w:ilvl="5">
      <w:start w:val="1"/>
      <w:numFmt w:val="lowerRoman"/>
      <w:lvlText w:val="(%6)"/>
      <w:lvlJc w:val="left"/>
      <w:pPr>
        <w:ind w:left="5383" w:hanging="360"/>
      </w:pPr>
    </w:lvl>
    <w:lvl w:ilvl="6">
      <w:start w:val="1"/>
      <w:numFmt w:val="decimal"/>
      <w:lvlText w:val="%7."/>
      <w:lvlJc w:val="left"/>
      <w:pPr>
        <w:ind w:left="5743" w:hanging="360"/>
      </w:pPr>
    </w:lvl>
    <w:lvl w:ilvl="7">
      <w:start w:val="1"/>
      <w:numFmt w:val="lowerLetter"/>
      <w:lvlText w:val="%8."/>
      <w:lvlJc w:val="left"/>
      <w:pPr>
        <w:ind w:left="6103" w:hanging="360"/>
      </w:pPr>
    </w:lvl>
    <w:lvl w:ilvl="8">
      <w:start w:val="1"/>
      <w:numFmt w:val="lowerRoman"/>
      <w:lvlText w:val="%9."/>
      <w:lvlJc w:val="left"/>
      <w:pPr>
        <w:ind w:left="6463" w:hanging="360"/>
      </w:pPr>
    </w:lvl>
  </w:abstractNum>
  <w:abstractNum w:abstractNumId="3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08BB"/>
    <w:multiLevelType w:val="hybridMultilevel"/>
    <w:tmpl w:val="B5A62FB4"/>
    <w:lvl w:ilvl="0" w:tplc="90A21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06D70"/>
    <w:multiLevelType w:val="hybridMultilevel"/>
    <w:tmpl w:val="8638952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2621DF"/>
    <w:multiLevelType w:val="hybridMultilevel"/>
    <w:tmpl w:val="536266E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9D0E71"/>
    <w:multiLevelType w:val="hybridMultilevel"/>
    <w:tmpl w:val="3AF2D446"/>
    <w:lvl w:ilvl="0" w:tplc="13EEF5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5"/>
  </w:num>
  <w:num w:numId="6">
    <w:abstractNumId w:val="6"/>
  </w:num>
  <w:num w:numId="7">
    <w:abstractNumId w:val="8"/>
  </w:num>
  <w:num w:numId="8">
    <w:abstractNumId w:val="19"/>
  </w:num>
  <w:num w:numId="9">
    <w:abstractNumId w:val="11"/>
  </w:num>
  <w:num w:numId="10">
    <w:abstractNumId w:val="13"/>
  </w:num>
  <w:num w:numId="11">
    <w:abstractNumId w:val="12"/>
  </w:num>
  <w:num w:numId="12">
    <w:abstractNumId w:val="16"/>
  </w:num>
  <w:num w:numId="13">
    <w:abstractNumId w:val="0"/>
  </w:num>
  <w:num w:numId="14">
    <w:abstractNumId w:val="3"/>
  </w:num>
  <w:num w:numId="15">
    <w:abstractNumId w:val="1"/>
  </w:num>
  <w:num w:numId="16">
    <w:abstractNumId w:val="9"/>
  </w:num>
  <w:num w:numId="17">
    <w:abstractNumId w:val="18"/>
  </w:num>
  <w:num w:numId="18">
    <w:abstractNumId w:val="2"/>
  </w:num>
  <w:num w:numId="19">
    <w:abstractNumId w:val="17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01D13"/>
    <w:rsid w:val="000050B4"/>
    <w:rsid w:val="00013491"/>
    <w:rsid w:val="00013BBC"/>
    <w:rsid w:val="00014A7D"/>
    <w:rsid w:val="00021A1B"/>
    <w:rsid w:val="00024A59"/>
    <w:rsid w:val="00033914"/>
    <w:rsid w:val="00051A5E"/>
    <w:rsid w:val="0005720C"/>
    <w:rsid w:val="000622C4"/>
    <w:rsid w:val="00067B49"/>
    <w:rsid w:val="00071068"/>
    <w:rsid w:val="00080030"/>
    <w:rsid w:val="000813A7"/>
    <w:rsid w:val="00094C9B"/>
    <w:rsid w:val="00095000"/>
    <w:rsid w:val="00095AD8"/>
    <w:rsid w:val="00095FF1"/>
    <w:rsid w:val="00096705"/>
    <w:rsid w:val="000A4BB6"/>
    <w:rsid w:val="000C0531"/>
    <w:rsid w:val="000C261C"/>
    <w:rsid w:val="000D322C"/>
    <w:rsid w:val="000E3AA7"/>
    <w:rsid w:val="000F7330"/>
    <w:rsid w:val="0010346E"/>
    <w:rsid w:val="00104E0C"/>
    <w:rsid w:val="001052C5"/>
    <w:rsid w:val="00111B1A"/>
    <w:rsid w:val="00113C3A"/>
    <w:rsid w:val="00113EC2"/>
    <w:rsid w:val="001157FA"/>
    <w:rsid w:val="00116C97"/>
    <w:rsid w:val="001206A8"/>
    <w:rsid w:val="001375B7"/>
    <w:rsid w:val="001457BD"/>
    <w:rsid w:val="001533A7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3ADD"/>
    <w:rsid w:val="001B43A3"/>
    <w:rsid w:val="001B5ED9"/>
    <w:rsid w:val="001B7E81"/>
    <w:rsid w:val="001C032A"/>
    <w:rsid w:val="001C0B41"/>
    <w:rsid w:val="001C4412"/>
    <w:rsid w:val="001C50EE"/>
    <w:rsid w:val="001D00C4"/>
    <w:rsid w:val="001D6B33"/>
    <w:rsid w:val="001E1E17"/>
    <w:rsid w:val="001E6C58"/>
    <w:rsid w:val="002029C2"/>
    <w:rsid w:val="002145FB"/>
    <w:rsid w:val="00214ECF"/>
    <w:rsid w:val="00215D82"/>
    <w:rsid w:val="002179C7"/>
    <w:rsid w:val="002210C6"/>
    <w:rsid w:val="00225098"/>
    <w:rsid w:val="00231699"/>
    <w:rsid w:val="00232883"/>
    <w:rsid w:val="00234F66"/>
    <w:rsid w:val="002360AF"/>
    <w:rsid w:val="00241CA4"/>
    <w:rsid w:val="00245653"/>
    <w:rsid w:val="00247ED1"/>
    <w:rsid w:val="002524D6"/>
    <w:rsid w:val="00263B3B"/>
    <w:rsid w:val="00273301"/>
    <w:rsid w:val="00274D5F"/>
    <w:rsid w:val="00276550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4163"/>
    <w:rsid w:val="002D633D"/>
    <w:rsid w:val="002D7E13"/>
    <w:rsid w:val="002E66D6"/>
    <w:rsid w:val="002F601B"/>
    <w:rsid w:val="002F7FD9"/>
    <w:rsid w:val="003049D0"/>
    <w:rsid w:val="0030753C"/>
    <w:rsid w:val="00312E6C"/>
    <w:rsid w:val="003142E6"/>
    <w:rsid w:val="003248E4"/>
    <w:rsid w:val="003256D5"/>
    <w:rsid w:val="003269BC"/>
    <w:rsid w:val="00333A7E"/>
    <w:rsid w:val="00334E57"/>
    <w:rsid w:val="0033541F"/>
    <w:rsid w:val="003359B6"/>
    <w:rsid w:val="00340B2D"/>
    <w:rsid w:val="003415D1"/>
    <w:rsid w:val="003429DD"/>
    <w:rsid w:val="0034317E"/>
    <w:rsid w:val="00347573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0B0A"/>
    <w:rsid w:val="003C1FF5"/>
    <w:rsid w:val="003D0D06"/>
    <w:rsid w:val="003E2217"/>
    <w:rsid w:val="003E3347"/>
    <w:rsid w:val="003E56AA"/>
    <w:rsid w:val="004033D3"/>
    <w:rsid w:val="00406D92"/>
    <w:rsid w:val="004120D9"/>
    <w:rsid w:val="00425895"/>
    <w:rsid w:val="00430F69"/>
    <w:rsid w:val="0043153C"/>
    <w:rsid w:val="00434BE7"/>
    <w:rsid w:val="00440162"/>
    <w:rsid w:val="00443752"/>
    <w:rsid w:val="00452A44"/>
    <w:rsid w:val="00456F69"/>
    <w:rsid w:val="0046587F"/>
    <w:rsid w:val="00485F70"/>
    <w:rsid w:val="00490B5B"/>
    <w:rsid w:val="00493EB7"/>
    <w:rsid w:val="004A1830"/>
    <w:rsid w:val="004A6EB0"/>
    <w:rsid w:val="004B3C97"/>
    <w:rsid w:val="004C2B10"/>
    <w:rsid w:val="004C4878"/>
    <w:rsid w:val="004D1C1C"/>
    <w:rsid w:val="004D408B"/>
    <w:rsid w:val="004D564B"/>
    <w:rsid w:val="004E3083"/>
    <w:rsid w:val="004E57BF"/>
    <w:rsid w:val="004F322C"/>
    <w:rsid w:val="004F6DA5"/>
    <w:rsid w:val="004F6F9F"/>
    <w:rsid w:val="004F7932"/>
    <w:rsid w:val="00501642"/>
    <w:rsid w:val="00502BCF"/>
    <w:rsid w:val="00503C14"/>
    <w:rsid w:val="00506D21"/>
    <w:rsid w:val="005109CB"/>
    <w:rsid w:val="005125BD"/>
    <w:rsid w:val="00515CD1"/>
    <w:rsid w:val="00520A4E"/>
    <w:rsid w:val="005223A2"/>
    <w:rsid w:val="0052663E"/>
    <w:rsid w:val="00527121"/>
    <w:rsid w:val="00544D45"/>
    <w:rsid w:val="00546839"/>
    <w:rsid w:val="00550C96"/>
    <w:rsid w:val="00562F15"/>
    <w:rsid w:val="00567B41"/>
    <w:rsid w:val="005705D2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5F773B"/>
    <w:rsid w:val="00602AC9"/>
    <w:rsid w:val="00605C4D"/>
    <w:rsid w:val="00611BB6"/>
    <w:rsid w:val="00616436"/>
    <w:rsid w:val="0062605A"/>
    <w:rsid w:val="00631F02"/>
    <w:rsid w:val="0063429E"/>
    <w:rsid w:val="00640169"/>
    <w:rsid w:val="00653465"/>
    <w:rsid w:val="00655745"/>
    <w:rsid w:val="00656281"/>
    <w:rsid w:val="00660598"/>
    <w:rsid w:val="0066293E"/>
    <w:rsid w:val="00665C6B"/>
    <w:rsid w:val="00680E86"/>
    <w:rsid w:val="006816EC"/>
    <w:rsid w:val="0068711F"/>
    <w:rsid w:val="00687E82"/>
    <w:rsid w:val="0069094D"/>
    <w:rsid w:val="00697296"/>
    <w:rsid w:val="006A27B2"/>
    <w:rsid w:val="006A6EFF"/>
    <w:rsid w:val="006B5937"/>
    <w:rsid w:val="006B61C4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20EEC"/>
    <w:rsid w:val="00724892"/>
    <w:rsid w:val="00733369"/>
    <w:rsid w:val="00742E4B"/>
    <w:rsid w:val="007563B8"/>
    <w:rsid w:val="00761515"/>
    <w:rsid w:val="00764290"/>
    <w:rsid w:val="00775A8C"/>
    <w:rsid w:val="00781DDC"/>
    <w:rsid w:val="00782038"/>
    <w:rsid w:val="0078229F"/>
    <w:rsid w:val="00790ABB"/>
    <w:rsid w:val="00790D62"/>
    <w:rsid w:val="007A14DA"/>
    <w:rsid w:val="007A1E47"/>
    <w:rsid w:val="007A31A5"/>
    <w:rsid w:val="007A46C7"/>
    <w:rsid w:val="007B1182"/>
    <w:rsid w:val="007B3314"/>
    <w:rsid w:val="007B3BB9"/>
    <w:rsid w:val="007B4ED1"/>
    <w:rsid w:val="007C62ED"/>
    <w:rsid w:val="007D06EB"/>
    <w:rsid w:val="007D5A8F"/>
    <w:rsid w:val="007D5CFD"/>
    <w:rsid w:val="007E6A6E"/>
    <w:rsid w:val="007F093E"/>
    <w:rsid w:val="007F1C68"/>
    <w:rsid w:val="007F229E"/>
    <w:rsid w:val="007F254B"/>
    <w:rsid w:val="007F5646"/>
    <w:rsid w:val="00814E2C"/>
    <w:rsid w:val="00822B82"/>
    <w:rsid w:val="00826047"/>
    <w:rsid w:val="008323C9"/>
    <w:rsid w:val="00837BE9"/>
    <w:rsid w:val="008458B4"/>
    <w:rsid w:val="00846F24"/>
    <w:rsid w:val="00852A3B"/>
    <w:rsid w:val="00857685"/>
    <w:rsid w:val="00860F25"/>
    <w:rsid w:val="00865DFE"/>
    <w:rsid w:val="0087161F"/>
    <w:rsid w:val="00877749"/>
    <w:rsid w:val="00877761"/>
    <w:rsid w:val="00885408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0505A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67D56"/>
    <w:rsid w:val="00973EF2"/>
    <w:rsid w:val="00984448"/>
    <w:rsid w:val="0099041B"/>
    <w:rsid w:val="00993EB1"/>
    <w:rsid w:val="009B1619"/>
    <w:rsid w:val="009B4AE2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66CC4"/>
    <w:rsid w:val="00A750FB"/>
    <w:rsid w:val="00A83C07"/>
    <w:rsid w:val="00A85264"/>
    <w:rsid w:val="00A93330"/>
    <w:rsid w:val="00A9444C"/>
    <w:rsid w:val="00A95909"/>
    <w:rsid w:val="00AA018B"/>
    <w:rsid w:val="00AB49BA"/>
    <w:rsid w:val="00AB74B8"/>
    <w:rsid w:val="00AC1CE0"/>
    <w:rsid w:val="00AC3CED"/>
    <w:rsid w:val="00AD7824"/>
    <w:rsid w:val="00AE2BCE"/>
    <w:rsid w:val="00AE332D"/>
    <w:rsid w:val="00AE47EE"/>
    <w:rsid w:val="00AF30D6"/>
    <w:rsid w:val="00AF55FD"/>
    <w:rsid w:val="00B11556"/>
    <w:rsid w:val="00B16A91"/>
    <w:rsid w:val="00B32E0E"/>
    <w:rsid w:val="00B362EB"/>
    <w:rsid w:val="00B37A30"/>
    <w:rsid w:val="00B4564C"/>
    <w:rsid w:val="00B53E0B"/>
    <w:rsid w:val="00B56E4C"/>
    <w:rsid w:val="00B61B1D"/>
    <w:rsid w:val="00B64743"/>
    <w:rsid w:val="00B669B9"/>
    <w:rsid w:val="00B75B1F"/>
    <w:rsid w:val="00B81205"/>
    <w:rsid w:val="00BA3E74"/>
    <w:rsid w:val="00BA5B02"/>
    <w:rsid w:val="00BA6C1A"/>
    <w:rsid w:val="00BB6571"/>
    <w:rsid w:val="00BD02D6"/>
    <w:rsid w:val="00BD2F06"/>
    <w:rsid w:val="00BD3B6F"/>
    <w:rsid w:val="00BD48D5"/>
    <w:rsid w:val="00BE3FE1"/>
    <w:rsid w:val="00BF034D"/>
    <w:rsid w:val="00BF7CC8"/>
    <w:rsid w:val="00C031AB"/>
    <w:rsid w:val="00C03ADE"/>
    <w:rsid w:val="00C162ED"/>
    <w:rsid w:val="00C329AB"/>
    <w:rsid w:val="00C329D5"/>
    <w:rsid w:val="00C33B9F"/>
    <w:rsid w:val="00C535C2"/>
    <w:rsid w:val="00C553CC"/>
    <w:rsid w:val="00C5543B"/>
    <w:rsid w:val="00C64096"/>
    <w:rsid w:val="00C707DF"/>
    <w:rsid w:val="00C73CC6"/>
    <w:rsid w:val="00C76D57"/>
    <w:rsid w:val="00C82C90"/>
    <w:rsid w:val="00C841C5"/>
    <w:rsid w:val="00C857AF"/>
    <w:rsid w:val="00C87298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3AA2"/>
    <w:rsid w:val="00D046FA"/>
    <w:rsid w:val="00D054ED"/>
    <w:rsid w:val="00D05878"/>
    <w:rsid w:val="00D244CA"/>
    <w:rsid w:val="00D24ECF"/>
    <w:rsid w:val="00D43933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A6B01"/>
    <w:rsid w:val="00DB3F15"/>
    <w:rsid w:val="00DB6B61"/>
    <w:rsid w:val="00DD12BD"/>
    <w:rsid w:val="00DD3704"/>
    <w:rsid w:val="00DD5B40"/>
    <w:rsid w:val="00DD70CF"/>
    <w:rsid w:val="00DE026E"/>
    <w:rsid w:val="00DE03EE"/>
    <w:rsid w:val="00DE2BD0"/>
    <w:rsid w:val="00DF1253"/>
    <w:rsid w:val="00DF498B"/>
    <w:rsid w:val="00DF7C02"/>
    <w:rsid w:val="00E05EA5"/>
    <w:rsid w:val="00E10246"/>
    <w:rsid w:val="00E23584"/>
    <w:rsid w:val="00E23B66"/>
    <w:rsid w:val="00E23BE1"/>
    <w:rsid w:val="00E34C9E"/>
    <w:rsid w:val="00E37776"/>
    <w:rsid w:val="00E40844"/>
    <w:rsid w:val="00E427C0"/>
    <w:rsid w:val="00E443A0"/>
    <w:rsid w:val="00E5098D"/>
    <w:rsid w:val="00E6562A"/>
    <w:rsid w:val="00E73BDC"/>
    <w:rsid w:val="00E74171"/>
    <w:rsid w:val="00E8031A"/>
    <w:rsid w:val="00E82B97"/>
    <w:rsid w:val="00E83B94"/>
    <w:rsid w:val="00E83D55"/>
    <w:rsid w:val="00E902C9"/>
    <w:rsid w:val="00E93872"/>
    <w:rsid w:val="00E9424B"/>
    <w:rsid w:val="00E94573"/>
    <w:rsid w:val="00EA01E5"/>
    <w:rsid w:val="00EA2CE6"/>
    <w:rsid w:val="00EB250B"/>
    <w:rsid w:val="00EB7207"/>
    <w:rsid w:val="00ED566F"/>
    <w:rsid w:val="00EE53D6"/>
    <w:rsid w:val="00EE7D33"/>
    <w:rsid w:val="00EF1F58"/>
    <w:rsid w:val="00EF3206"/>
    <w:rsid w:val="00EF3E79"/>
    <w:rsid w:val="00EF71F5"/>
    <w:rsid w:val="00EF7E3B"/>
    <w:rsid w:val="00F01E3C"/>
    <w:rsid w:val="00F120B6"/>
    <w:rsid w:val="00F21A31"/>
    <w:rsid w:val="00F32E45"/>
    <w:rsid w:val="00F36232"/>
    <w:rsid w:val="00F378BE"/>
    <w:rsid w:val="00F57E25"/>
    <w:rsid w:val="00F81218"/>
    <w:rsid w:val="00F84EA7"/>
    <w:rsid w:val="00FA50C3"/>
    <w:rsid w:val="00FD5309"/>
    <w:rsid w:val="00FE0262"/>
    <w:rsid w:val="00FE7EAE"/>
    <w:rsid w:val="00FF0232"/>
    <w:rsid w:val="00FF3A91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4317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E66D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A2E1A-A642-4BAE-8DAC-4B2963679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F20E7-49EE-481D-B5E3-A5321A64F04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add62356-b91d-412e-9386-9d4325d29c75"/>
    <ds:schemaRef ds:uri="82689698-6e6c-40a9-b082-b169f9623b5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2524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2023-01-06T04:04:00Z</dcterms:created>
  <dcterms:modified xsi:type="dcterms:W3CDTF">2023-01-06T04:04:00Z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