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3622" w14:textId="77777777" w:rsidR="00132679" w:rsidRPr="00A34509" w:rsidRDefault="00132679" w:rsidP="00132679">
      <w:pPr>
        <w:jc w:val="center"/>
        <w:rPr>
          <w:rFonts w:cstheme="minorHAnsi"/>
          <w:i/>
          <w:iCs/>
        </w:rPr>
      </w:pPr>
      <w:r w:rsidRPr="00A34509">
        <w:rPr>
          <w:noProof/>
          <w:shd w:val="clear" w:color="auto" w:fill="E6E6E6"/>
        </w:rPr>
        <w:drawing>
          <wp:inline distT="0" distB="0" distL="0" distR="0" wp14:anchorId="250A87F2" wp14:editId="200E1174">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067F9969" w14:textId="77777777" w:rsidR="00132679" w:rsidRPr="00A34509" w:rsidRDefault="00132679" w:rsidP="00132679">
      <w:pPr>
        <w:jc w:val="center"/>
        <w:rPr>
          <w:rFonts w:cstheme="minorHAnsi"/>
          <w:i/>
          <w:iCs/>
        </w:rPr>
      </w:pPr>
    </w:p>
    <w:p w14:paraId="682D0990" w14:textId="77777777" w:rsidR="00132679" w:rsidRPr="00A34509" w:rsidRDefault="00132679" w:rsidP="00132679">
      <w:pPr>
        <w:pStyle w:val="PlainText"/>
        <w:jc w:val="center"/>
        <w:rPr>
          <w:rFonts w:asciiTheme="minorHAnsi" w:hAnsiTheme="minorHAnsi" w:cstheme="minorHAnsi"/>
          <w:b/>
          <w:i/>
          <w:iCs/>
          <w:sz w:val="22"/>
          <w:szCs w:val="22"/>
        </w:rPr>
      </w:pPr>
      <w:r w:rsidRPr="00A34509">
        <w:rPr>
          <w:rFonts w:asciiTheme="minorHAnsi" w:hAnsiTheme="minorHAnsi" w:cstheme="minorHAnsi"/>
          <w:b/>
          <w:i/>
          <w:iCs/>
          <w:sz w:val="22"/>
          <w:szCs w:val="22"/>
        </w:rPr>
        <w:t>INTERNATIONAL INSTITUTE FOR DEMOCRACY AND ELECTORAL ASSISTANCE</w:t>
      </w:r>
    </w:p>
    <w:p w14:paraId="22D4D0E6" w14:textId="77777777" w:rsidR="00132679" w:rsidRPr="00A34509" w:rsidRDefault="00132679" w:rsidP="00132679">
      <w:pPr>
        <w:jc w:val="center"/>
        <w:rPr>
          <w:rFonts w:cstheme="minorHAnsi"/>
          <w:i/>
          <w:iCs/>
          <w:lang w:val="en-AU"/>
        </w:rPr>
      </w:pPr>
    </w:p>
    <w:p w14:paraId="595EDD7F" w14:textId="59DEC390" w:rsidR="00132679" w:rsidRPr="00A34509" w:rsidRDefault="00132679" w:rsidP="00132679">
      <w:pPr>
        <w:pStyle w:val="Boxes"/>
        <w:keepNext w:val="0"/>
        <w:keepLines w:val="0"/>
        <w:tabs>
          <w:tab w:val="clear" w:pos="1080"/>
          <w:tab w:val="left" w:pos="900"/>
        </w:tabs>
        <w:spacing w:before="0"/>
        <w:jc w:val="center"/>
        <w:rPr>
          <w:rFonts w:asciiTheme="minorHAnsi" w:hAnsiTheme="minorHAnsi" w:cstheme="minorHAnsi"/>
          <w:i/>
          <w:iCs/>
          <w:smallCaps/>
          <w:sz w:val="22"/>
          <w:szCs w:val="22"/>
          <w:lang w:val="en-GB"/>
        </w:rPr>
      </w:pPr>
      <w:r w:rsidRPr="00A34509">
        <w:rPr>
          <w:rFonts w:asciiTheme="minorHAnsi" w:hAnsiTheme="minorHAnsi" w:cstheme="minorHAnsi"/>
          <w:i/>
          <w:iCs/>
          <w:smallCaps/>
          <w:sz w:val="22"/>
          <w:szCs w:val="22"/>
          <w:lang w:val="en-GB"/>
        </w:rPr>
        <w:t xml:space="preserve">ANNEX </w:t>
      </w:r>
      <w:r>
        <w:rPr>
          <w:rFonts w:asciiTheme="minorHAnsi" w:hAnsiTheme="minorHAnsi" w:cstheme="minorHAnsi"/>
          <w:i/>
          <w:iCs/>
          <w:smallCaps/>
          <w:sz w:val="22"/>
          <w:szCs w:val="22"/>
          <w:lang w:val="en-GB"/>
        </w:rPr>
        <w:t>C</w:t>
      </w:r>
    </w:p>
    <w:p w14:paraId="27643817" w14:textId="77777777" w:rsidR="00132679" w:rsidRPr="00A34509" w:rsidRDefault="00132679" w:rsidP="00132679">
      <w:pPr>
        <w:pStyle w:val="Boxes"/>
        <w:keepNext w:val="0"/>
        <w:keepLines w:val="0"/>
        <w:tabs>
          <w:tab w:val="clear" w:pos="1080"/>
          <w:tab w:val="left" w:pos="900"/>
        </w:tabs>
        <w:spacing w:before="0"/>
        <w:jc w:val="center"/>
        <w:rPr>
          <w:rFonts w:ascii="Arial" w:hAnsi="Arial" w:cs="Arial"/>
          <w:smallCaps/>
          <w:szCs w:val="24"/>
          <w:lang w:val="en-GB"/>
        </w:rPr>
      </w:pPr>
    </w:p>
    <w:p w14:paraId="4AC893DC" w14:textId="58742B0A" w:rsidR="00132679" w:rsidRPr="00A34509" w:rsidRDefault="00132679" w:rsidP="00132679">
      <w:pPr>
        <w:pStyle w:val="Boxes"/>
        <w:keepNext w:val="0"/>
        <w:keepLines w:val="0"/>
        <w:tabs>
          <w:tab w:val="clear" w:pos="1080"/>
          <w:tab w:val="left" w:pos="900"/>
        </w:tabs>
        <w:spacing w:before="0"/>
        <w:jc w:val="center"/>
        <w:rPr>
          <w:rFonts w:asciiTheme="minorHAnsi" w:hAnsiTheme="minorHAnsi" w:cstheme="minorHAnsi"/>
          <w:i/>
          <w:iCs/>
          <w:smallCaps/>
          <w:sz w:val="22"/>
          <w:szCs w:val="22"/>
          <w:u w:val="single"/>
          <w:lang w:val="en-GB"/>
        </w:rPr>
      </w:pPr>
      <w:r>
        <w:rPr>
          <w:rFonts w:asciiTheme="minorHAnsi" w:hAnsiTheme="minorHAnsi" w:cstheme="minorHAnsi"/>
          <w:i/>
          <w:iCs/>
          <w:smallCaps/>
          <w:sz w:val="22"/>
          <w:szCs w:val="22"/>
          <w:u w:val="single"/>
          <w:lang w:val="en-GB"/>
        </w:rPr>
        <w:t>Test for editing and proofreading services</w:t>
      </w:r>
    </w:p>
    <w:p w14:paraId="0BDD4008" w14:textId="77777777" w:rsidR="00132679" w:rsidRPr="00A34509" w:rsidRDefault="00132679" w:rsidP="00132679">
      <w:pPr>
        <w:pStyle w:val="Boxes"/>
        <w:keepNext w:val="0"/>
        <w:keepLines w:val="0"/>
        <w:tabs>
          <w:tab w:val="clear" w:pos="1080"/>
          <w:tab w:val="left" w:pos="900"/>
        </w:tabs>
        <w:spacing w:before="0"/>
        <w:jc w:val="center"/>
        <w:rPr>
          <w:rFonts w:asciiTheme="minorHAnsi" w:hAnsiTheme="minorHAnsi" w:cstheme="minorHAnsi"/>
          <w:i/>
          <w:iCs/>
          <w:smallCaps/>
          <w:sz w:val="22"/>
          <w:szCs w:val="22"/>
          <w:u w:val="single"/>
          <w:lang w:val="en-GB"/>
        </w:rPr>
      </w:pPr>
    </w:p>
    <w:p w14:paraId="41EE35F8" w14:textId="77777777" w:rsidR="00132679" w:rsidRPr="00A34509" w:rsidRDefault="00132679" w:rsidP="00132679">
      <w:pPr>
        <w:jc w:val="center"/>
        <w:rPr>
          <w:rFonts w:cstheme="minorHAnsi"/>
          <w:b/>
          <w:lang w:val="en-GB"/>
        </w:rPr>
      </w:pPr>
      <w:r w:rsidRPr="00A34509">
        <w:rPr>
          <w:rFonts w:cstheme="minorHAnsi"/>
          <w:b/>
          <w:lang w:val="en-GB"/>
        </w:rPr>
        <w:t>Tender Reference No. 2022-09-019</w:t>
      </w:r>
    </w:p>
    <w:p w14:paraId="6A99345F" w14:textId="77777777" w:rsidR="00132679" w:rsidRPr="00A34509" w:rsidRDefault="00132679" w:rsidP="00132679">
      <w:pPr>
        <w:jc w:val="center"/>
        <w:rPr>
          <w:rFonts w:cstheme="minorHAnsi"/>
          <w:b/>
          <w:lang w:val="en-GB"/>
        </w:rPr>
      </w:pPr>
      <w:bookmarkStart w:id="0" w:name="OLE_LINK1"/>
      <w:bookmarkStart w:id="1" w:name="OLE_LINK2"/>
    </w:p>
    <w:p w14:paraId="127B1315" w14:textId="77777777" w:rsidR="00132679" w:rsidRPr="00A34509" w:rsidRDefault="00132679" w:rsidP="00132679">
      <w:pPr>
        <w:jc w:val="center"/>
        <w:rPr>
          <w:rFonts w:cstheme="minorHAnsi"/>
          <w:b/>
          <w:lang w:val="en-GB"/>
        </w:rPr>
      </w:pPr>
      <w:r w:rsidRPr="00A34509">
        <w:rPr>
          <w:rFonts w:cstheme="minorHAnsi"/>
          <w:b/>
          <w:lang w:val="en-GB"/>
        </w:rPr>
        <w:t>Editing and Proofreading of International IDEA publications</w:t>
      </w:r>
      <w:bookmarkEnd w:id="0"/>
      <w:bookmarkEnd w:id="1"/>
      <w:r w:rsidRPr="00A34509">
        <w:rPr>
          <w:rFonts w:cstheme="minorHAnsi"/>
          <w:b/>
          <w:lang w:val="en-GB"/>
        </w:rPr>
        <w:t xml:space="preserve"> and </w:t>
      </w:r>
    </w:p>
    <w:p w14:paraId="1697B5B1" w14:textId="77777777" w:rsidR="00132679" w:rsidRPr="00A34509" w:rsidRDefault="00132679" w:rsidP="00132679">
      <w:pPr>
        <w:jc w:val="center"/>
        <w:rPr>
          <w:rFonts w:cstheme="minorHAnsi"/>
          <w:b/>
          <w:lang w:val="en-GB"/>
        </w:rPr>
      </w:pPr>
      <w:r w:rsidRPr="00A34509">
        <w:rPr>
          <w:rFonts w:cstheme="minorHAnsi"/>
          <w:b/>
          <w:lang w:val="en-GB"/>
        </w:rPr>
        <w:t>communications material</w:t>
      </w:r>
    </w:p>
    <w:p w14:paraId="69501311" w14:textId="7BA3F6D2" w:rsidR="0053764D" w:rsidRDefault="0053764D">
      <w:pPr>
        <w:rPr>
          <w:rFonts w:cstheme="minorHAnsi"/>
          <w:b/>
          <w:lang w:val="en-GB"/>
        </w:rPr>
      </w:pPr>
    </w:p>
    <w:p w14:paraId="5C40CE79" w14:textId="703A099E" w:rsidR="00132679" w:rsidRPr="00132679" w:rsidRDefault="00132679" w:rsidP="00932B59">
      <w:pPr>
        <w:tabs>
          <w:tab w:val="left" w:pos="-720"/>
          <w:tab w:val="left" w:pos="1080"/>
        </w:tabs>
        <w:suppressAutoHyphens/>
        <w:spacing w:after="120" w:line="240" w:lineRule="auto"/>
        <w:ind w:left="573" w:hanging="357"/>
        <w:jc w:val="both"/>
        <w:rPr>
          <w:rFonts w:eastAsia="Times New Roman" w:cstheme="minorHAnsi"/>
          <w:b/>
          <w:lang w:val="en-GB"/>
        </w:rPr>
      </w:pPr>
      <w:r w:rsidRPr="00132679">
        <w:rPr>
          <w:rFonts w:eastAsia="Times New Roman" w:cstheme="minorHAnsi"/>
          <w:b/>
          <w:lang w:val="en-GB"/>
        </w:rPr>
        <w:t>1. General information</w:t>
      </w:r>
    </w:p>
    <w:p w14:paraId="4ED5142D" w14:textId="66A232A8" w:rsidR="00932B59" w:rsidRDefault="00303493" w:rsidP="00932B59">
      <w:pPr>
        <w:pStyle w:val="IDEABulltes1"/>
        <w:numPr>
          <w:ilvl w:val="0"/>
          <w:numId w:val="0"/>
        </w:numPr>
        <w:ind w:left="75"/>
        <w:rPr>
          <w:rFonts w:asciiTheme="minorHAnsi" w:hAnsiTheme="minorHAnsi" w:cstheme="minorBidi"/>
          <w:lang w:val="en-GB"/>
        </w:rPr>
      </w:pPr>
      <w:r>
        <w:rPr>
          <w:rFonts w:asciiTheme="minorHAnsi" w:hAnsiTheme="minorHAnsi" w:cstheme="minorBidi"/>
          <w:lang w:val="en-GB"/>
        </w:rPr>
        <w:t>Y</w:t>
      </w:r>
      <w:r w:rsidR="00932B59">
        <w:rPr>
          <w:rFonts w:asciiTheme="minorHAnsi" w:hAnsiTheme="minorHAnsi" w:cstheme="minorBidi"/>
          <w:lang w:val="en-GB"/>
        </w:rPr>
        <w:t xml:space="preserve">ou </w:t>
      </w:r>
      <w:r w:rsidR="00073ECA">
        <w:rPr>
          <w:rFonts w:asciiTheme="minorHAnsi" w:hAnsiTheme="minorHAnsi" w:cstheme="minorBidi"/>
          <w:lang w:val="en-GB"/>
        </w:rPr>
        <w:t>should select and submit only one of the tests even if you are offering all four services.</w:t>
      </w:r>
    </w:p>
    <w:p w14:paraId="76C5D45A" w14:textId="77777777" w:rsidR="00073ECA" w:rsidRDefault="00073ECA" w:rsidP="00932B59">
      <w:pPr>
        <w:pStyle w:val="IDEABulltes1"/>
        <w:numPr>
          <w:ilvl w:val="0"/>
          <w:numId w:val="0"/>
        </w:numPr>
        <w:ind w:left="75"/>
        <w:rPr>
          <w:rFonts w:asciiTheme="minorHAnsi" w:hAnsiTheme="minorHAnsi" w:cstheme="minorBidi"/>
          <w:lang w:val="en-GB"/>
        </w:rPr>
      </w:pPr>
    </w:p>
    <w:p w14:paraId="1A439487" w14:textId="379E4BF7" w:rsidR="00132679" w:rsidRPr="00A34509" w:rsidRDefault="00132679" w:rsidP="00932B59">
      <w:pPr>
        <w:pStyle w:val="IDEABulltes1"/>
        <w:numPr>
          <w:ilvl w:val="0"/>
          <w:numId w:val="0"/>
        </w:numPr>
        <w:ind w:left="75"/>
        <w:rPr>
          <w:rFonts w:asciiTheme="minorHAnsi" w:hAnsiTheme="minorHAnsi" w:cstheme="minorBidi"/>
          <w:lang w:val="en-US"/>
        </w:rPr>
      </w:pPr>
      <w:r w:rsidRPr="4EB76FDC">
        <w:rPr>
          <w:rFonts w:asciiTheme="minorHAnsi" w:hAnsiTheme="minorHAnsi" w:cstheme="minorBidi"/>
          <w:lang w:val="en-GB"/>
        </w:rPr>
        <w:t>The work for this test should be guided by International IDEA’s Editorial Guidelines 2022</w:t>
      </w:r>
      <w:r w:rsidR="73271F2A" w:rsidRPr="4EB76FDC">
        <w:rPr>
          <w:rFonts w:asciiTheme="minorHAnsi" w:hAnsiTheme="minorHAnsi" w:cstheme="minorBidi"/>
          <w:lang w:val="en-GB"/>
        </w:rPr>
        <w:t>, which includes</w:t>
      </w:r>
      <w:r w:rsidR="11A65B87" w:rsidRPr="4EB76FDC">
        <w:rPr>
          <w:rFonts w:asciiTheme="minorHAnsi" w:hAnsiTheme="minorHAnsi" w:cstheme="minorBidi"/>
          <w:lang w:val="en-GB"/>
        </w:rPr>
        <w:t xml:space="preserve"> </w:t>
      </w:r>
      <w:r w:rsidR="2DD9CC8E" w:rsidRPr="4EB76FDC">
        <w:rPr>
          <w:rFonts w:asciiTheme="minorHAnsi" w:hAnsiTheme="minorHAnsi" w:cstheme="minorBidi"/>
          <w:lang w:val="en-GB"/>
        </w:rPr>
        <w:t>exceptions</w:t>
      </w:r>
      <w:r w:rsidR="11A65B87" w:rsidRPr="4EB76FDC">
        <w:rPr>
          <w:rFonts w:asciiTheme="minorHAnsi" w:hAnsiTheme="minorHAnsi" w:cstheme="minorBidi"/>
          <w:lang w:val="en-US"/>
        </w:rPr>
        <w:t xml:space="preserve"> regarding spelling as well as general guidelines</w:t>
      </w:r>
      <w:r w:rsidRPr="4EB76FDC">
        <w:rPr>
          <w:rFonts w:cstheme="minorBidi"/>
          <w:lang w:val="en-GB"/>
        </w:rPr>
        <w:t xml:space="preserve">. </w:t>
      </w:r>
      <w:r w:rsidRPr="4EB76FDC">
        <w:rPr>
          <w:rFonts w:asciiTheme="minorHAnsi" w:hAnsiTheme="minorHAnsi" w:cstheme="minorBidi"/>
          <w:lang w:val="en-US"/>
        </w:rPr>
        <w:t xml:space="preserve">All questions about usage, grammar and spelling can be found in the </w:t>
      </w:r>
      <w:r w:rsidRPr="4EB76FDC">
        <w:rPr>
          <w:rFonts w:asciiTheme="minorHAnsi" w:hAnsiTheme="minorHAnsi" w:cstheme="minorBidi"/>
          <w:i/>
          <w:iCs/>
          <w:lang w:val="en-US"/>
        </w:rPr>
        <w:t>Concise Oxford Dictionary 12</w:t>
      </w:r>
      <w:r w:rsidRPr="4EB76FDC">
        <w:rPr>
          <w:rFonts w:asciiTheme="minorHAnsi" w:hAnsiTheme="minorHAnsi" w:cstheme="minorBidi"/>
          <w:i/>
          <w:iCs/>
          <w:vertAlign w:val="superscript"/>
          <w:lang w:val="en-US"/>
        </w:rPr>
        <w:t>th</w:t>
      </w:r>
      <w:r w:rsidRPr="4EB76FDC">
        <w:rPr>
          <w:rFonts w:asciiTheme="minorHAnsi" w:hAnsiTheme="minorHAnsi" w:cstheme="minorBidi"/>
          <w:i/>
          <w:iCs/>
          <w:lang w:val="en-US"/>
        </w:rPr>
        <w:t xml:space="preserve"> Edition</w:t>
      </w:r>
      <w:r w:rsidRPr="4EB76FDC">
        <w:rPr>
          <w:rFonts w:asciiTheme="minorHAnsi" w:hAnsiTheme="minorHAnsi" w:cstheme="minorBidi"/>
          <w:lang w:val="en-US"/>
        </w:rPr>
        <w:t>.</w:t>
      </w:r>
    </w:p>
    <w:p w14:paraId="7D8FEA82" w14:textId="0B62397F" w:rsidR="00132679" w:rsidRPr="00132679" w:rsidRDefault="00132679" w:rsidP="00132679">
      <w:pPr>
        <w:pStyle w:val="IDEABulltes1"/>
        <w:numPr>
          <w:ilvl w:val="0"/>
          <w:numId w:val="0"/>
        </w:numPr>
        <w:tabs>
          <w:tab w:val="left" w:pos="720"/>
        </w:tabs>
        <w:jc w:val="both"/>
        <w:rPr>
          <w:rFonts w:asciiTheme="minorHAnsi" w:hAnsiTheme="minorHAnsi" w:cstheme="minorHAnsi"/>
          <w:lang w:val="en-GB"/>
        </w:rPr>
      </w:pPr>
    </w:p>
    <w:p w14:paraId="29DCD9DF" w14:textId="1955DDBC" w:rsidR="00132679" w:rsidRDefault="00132679" w:rsidP="00132679">
      <w:pPr>
        <w:pStyle w:val="IDEABulltes1"/>
        <w:numPr>
          <w:ilvl w:val="0"/>
          <w:numId w:val="0"/>
        </w:numPr>
        <w:tabs>
          <w:tab w:val="left" w:pos="720"/>
        </w:tabs>
        <w:jc w:val="both"/>
        <w:rPr>
          <w:rFonts w:asciiTheme="minorHAnsi" w:hAnsiTheme="minorHAnsi" w:cstheme="minorHAnsi"/>
          <w:b/>
          <w:sz w:val="24"/>
          <w:szCs w:val="24"/>
          <w:lang w:val="en-GB"/>
        </w:rPr>
      </w:pPr>
      <w:r w:rsidRPr="00A34509">
        <w:rPr>
          <w:rFonts w:asciiTheme="minorHAnsi" w:hAnsiTheme="minorHAnsi" w:cstheme="minorHAnsi"/>
          <w:b/>
          <w:sz w:val="24"/>
          <w:szCs w:val="24"/>
          <w:lang w:val="en-GB"/>
        </w:rPr>
        <w:t xml:space="preserve">Category A: Developmental/substantive editing </w:t>
      </w:r>
    </w:p>
    <w:p w14:paraId="0E2842C7" w14:textId="399678BA" w:rsidR="00132679" w:rsidRDefault="00132679" w:rsidP="00132679">
      <w:pPr>
        <w:pStyle w:val="IDEABulltes1"/>
        <w:numPr>
          <w:ilvl w:val="0"/>
          <w:numId w:val="0"/>
        </w:numPr>
        <w:tabs>
          <w:tab w:val="left" w:pos="720"/>
        </w:tabs>
        <w:jc w:val="both"/>
        <w:rPr>
          <w:rFonts w:asciiTheme="minorHAnsi" w:hAnsiTheme="minorHAnsi" w:cstheme="minorHAnsi"/>
          <w:bCs/>
          <w:sz w:val="24"/>
          <w:szCs w:val="24"/>
          <w:lang w:val="en-GB"/>
        </w:rPr>
      </w:pPr>
    </w:p>
    <w:p w14:paraId="282EF226" w14:textId="29C822A5" w:rsidR="00A864A2" w:rsidRPr="00283A0E" w:rsidRDefault="008C3E72" w:rsidP="00132679">
      <w:pPr>
        <w:pStyle w:val="IDEABulltes1"/>
        <w:numPr>
          <w:ilvl w:val="0"/>
          <w:numId w:val="0"/>
        </w:numPr>
        <w:tabs>
          <w:tab w:val="left" w:pos="720"/>
        </w:tabs>
        <w:jc w:val="both"/>
        <w:rPr>
          <w:rFonts w:asciiTheme="minorHAnsi" w:hAnsiTheme="minorHAnsi" w:cstheme="minorHAnsi"/>
          <w:bCs/>
          <w:lang w:val="en-GB"/>
        </w:rPr>
      </w:pPr>
      <w:r w:rsidRPr="00283A0E">
        <w:rPr>
          <w:rFonts w:asciiTheme="minorHAnsi" w:hAnsiTheme="minorHAnsi" w:cstheme="minorHAnsi"/>
          <w:bCs/>
          <w:lang w:val="en-GB"/>
        </w:rPr>
        <w:t>T</w:t>
      </w:r>
      <w:r w:rsidR="005B2A73" w:rsidRPr="00283A0E">
        <w:rPr>
          <w:rFonts w:asciiTheme="minorHAnsi" w:hAnsiTheme="minorHAnsi" w:cstheme="minorHAnsi"/>
          <w:bCs/>
          <w:lang w:val="en-GB"/>
        </w:rPr>
        <w:t xml:space="preserve">ell us how you would approach </w:t>
      </w:r>
      <w:r w:rsidR="00EC67D9">
        <w:rPr>
          <w:rFonts w:asciiTheme="minorHAnsi" w:hAnsiTheme="minorHAnsi" w:cstheme="minorHAnsi"/>
          <w:bCs/>
          <w:lang w:val="en-GB"/>
        </w:rPr>
        <w:t>an</w:t>
      </w:r>
      <w:r w:rsidR="005B2A73" w:rsidRPr="00283A0E">
        <w:rPr>
          <w:rFonts w:asciiTheme="minorHAnsi" w:hAnsiTheme="minorHAnsi" w:cstheme="minorHAnsi"/>
          <w:bCs/>
          <w:lang w:val="en-GB"/>
        </w:rPr>
        <w:t xml:space="preserve"> assignment</w:t>
      </w:r>
      <w:r w:rsidR="00A864A2" w:rsidRPr="00283A0E">
        <w:rPr>
          <w:rFonts w:asciiTheme="minorHAnsi" w:hAnsiTheme="minorHAnsi" w:cstheme="minorHAnsi"/>
          <w:bCs/>
          <w:lang w:val="en-GB"/>
        </w:rPr>
        <w:t xml:space="preserve"> to improve the structure and appeal for a general reader of the document entitled “Tender-test-developmental-editing”. Please </w:t>
      </w:r>
      <w:r w:rsidR="00D94033">
        <w:rPr>
          <w:rFonts w:asciiTheme="minorHAnsi" w:hAnsiTheme="minorHAnsi" w:cstheme="minorHAnsi"/>
          <w:bCs/>
          <w:lang w:val="en-GB"/>
        </w:rPr>
        <w:t>present your</w:t>
      </w:r>
      <w:r w:rsidR="00A864A2" w:rsidRPr="00283A0E">
        <w:rPr>
          <w:rFonts w:asciiTheme="minorHAnsi" w:hAnsiTheme="minorHAnsi" w:cstheme="minorHAnsi"/>
          <w:bCs/>
          <w:lang w:val="en-GB"/>
        </w:rPr>
        <w:t xml:space="preserve"> </w:t>
      </w:r>
      <w:r w:rsidR="005B2A73" w:rsidRPr="00283A0E">
        <w:rPr>
          <w:rFonts w:asciiTheme="minorHAnsi" w:hAnsiTheme="minorHAnsi" w:cstheme="minorHAnsi"/>
          <w:bCs/>
          <w:lang w:val="en-GB"/>
        </w:rPr>
        <w:t>s</w:t>
      </w:r>
      <w:r w:rsidR="00A864A2" w:rsidRPr="00283A0E">
        <w:rPr>
          <w:rFonts w:asciiTheme="minorHAnsi" w:hAnsiTheme="minorHAnsi" w:cstheme="minorHAnsi"/>
          <w:bCs/>
          <w:lang w:val="en-GB"/>
        </w:rPr>
        <w:t>uggestions in no more than five bullet points of one sentence each</w:t>
      </w:r>
      <w:r w:rsidR="005B2A73" w:rsidRPr="00283A0E">
        <w:rPr>
          <w:rFonts w:asciiTheme="minorHAnsi" w:hAnsiTheme="minorHAnsi" w:cstheme="minorHAnsi"/>
          <w:bCs/>
          <w:lang w:val="en-GB"/>
        </w:rPr>
        <w:t>.</w:t>
      </w:r>
    </w:p>
    <w:p w14:paraId="66B2272D" w14:textId="77777777" w:rsidR="005B2A73" w:rsidRDefault="005B2A73" w:rsidP="00132679">
      <w:pPr>
        <w:pStyle w:val="IDEABulltes1"/>
        <w:numPr>
          <w:ilvl w:val="0"/>
          <w:numId w:val="0"/>
        </w:numPr>
        <w:tabs>
          <w:tab w:val="left" w:pos="720"/>
        </w:tabs>
        <w:jc w:val="both"/>
        <w:rPr>
          <w:rFonts w:asciiTheme="minorHAnsi" w:hAnsiTheme="minorHAnsi" w:cstheme="minorHAnsi"/>
          <w:bCs/>
          <w:lang w:val="en-GB"/>
        </w:rPr>
      </w:pPr>
    </w:p>
    <w:p w14:paraId="5CA24665" w14:textId="09CEFFE5" w:rsidR="00132679" w:rsidRDefault="008C3E72" w:rsidP="00132679">
      <w:pPr>
        <w:pStyle w:val="IDEABulltes1"/>
        <w:numPr>
          <w:ilvl w:val="0"/>
          <w:numId w:val="0"/>
        </w:numPr>
        <w:tabs>
          <w:tab w:val="left" w:pos="720"/>
        </w:tabs>
        <w:jc w:val="both"/>
        <w:rPr>
          <w:rFonts w:asciiTheme="minorHAnsi" w:hAnsiTheme="minorHAnsi" w:cstheme="minorHAnsi"/>
          <w:bCs/>
          <w:lang w:val="en-GB"/>
        </w:rPr>
      </w:pPr>
      <w:r>
        <w:rPr>
          <w:rFonts w:asciiTheme="minorHAnsi" w:hAnsiTheme="minorHAnsi" w:cstheme="minorHAnsi"/>
          <w:bCs/>
          <w:lang w:val="en-GB"/>
        </w:rPr>
        <w:t>For easy reference, t</w:t>
      </w:r>
      <w:r w:rsidR="005B2A73">
        <w:rPr>
          <w:rFonts w:asciiTheme="minorHAnsi" w:hAnsiTheme="minorHAnsi" w:cstheme="minorHAnsi"/>
          <w:bCs/>
          <w:lang w:val="en-GB"/>
        </w:rPr>
        <w:t>he</w:t>
      </w:r>
      <w:r w:rsidR="00132679">
        <w:rPr>
          <w:rFonts w:asciiTheme="minorHAnsi" w:hAnsiTheme="minorHAnsi" w:cstheme="minorHAnsi"/>
          <w:bCs/>
          <w:lang w:val="en-GB"/>
        </w:rPr>
        <w:t xml:space="preserve"> terms of reference</w:t>
      </w:r>
      <w:r>
        <w:rPr>
          <w:rFonts w:asciiTheme="minorHAnsi" w:hAnsiTheme="minorHAnsi" w:cstheme="minorHAnsi"/>
          <w:bCs/>
          <w:lang w:val="en-GB"/>
        </w:rPr>
        <w:t xml:space="preserve"> </w:t>
      </w:r>
      <w:r w:rsidR="00657E20">
        <w:rPr>
          <w:rFonts w:asciiTheme="minorHAnsi" w:hAnsiTheme="minorHAnsi" w:cstheme="minorHAnsi"/>
          <w:bCs/>
          <w:lang w:val="en-GB"/>
        </w:rPr>
        <w:t>for d</w:t>
      </w:r>
      <w:r>
        <w:rPr>
          <w:rFonts w:asciiTheme="minorHAnsi" w:hAnsiTheme="minorHAnsi" w:cstheme="minorHAnsi"/>
          <w:bCs/>
          <w:lang w:val="en-GB"/>
        </w:rPr>
        <w:t>evelopmental editing</w:t>
      </w:r>
      <w:r w:rsidR="00283A0E">
        <w:rPr>
          <w:rFonts w:asciiTheme="minorHAnsi" w:hAnsiTheme="minorHAnsi" w:cstheme="minorHAnsi"/>
          <w:bCs/>
          <w:lang w:val="en-GB"/>
        </w:rPr>
        <w:t xml:space="preserve"> are listed below,</w:t>
      </w:r>
      <w:r w:rsidR="00BF05EA">
        <w:rPr>
          <w:rFonts w:asciiTheme="minorHAnsi" w:hAnsiTheme="minorHAnsi" w:cstheme="minorHAnsi"/>
          <w:bCs/>
          <w:lang w:val="en-GB"/>
        </w:rPr>
        <w:t xml:space="preserve"> but note that for this test you </w:t>
      </w:r>
      <w:r w:rsidR="00E94550">
        <w:rPr>
          <w:rFonts w:asciiTheme="minorHAnsi" w:hAnsiTheme="minorHAnsi" w:cstheme="minorHAnsi"/>
          <w:bCs/>
          <w:lang w:val="en-GB"/>
        </w:rPr>
        <w:t xml:space="preserve">should </w:t>
      </w:r>
      <w:r w:rsidR="00BF05EA">
        <w:rPr>
          <w:rFonts w:asciiTheme="minorHAnsi" w:hAnsiTheme="minorHAnsi" w:cstheme="minorHAnsi"/>
          <w:bCs/>
          <w:lang w:val="en-GB"/>
        </w:rPr>
        <w:t xml:space="preserve">only give us five bullet points </w:t>
      </w:r>
      <w:r w:rsidR="00283A0E">
        <w:rPr>
          <w:rFonts w:asciiTheme="minorHAnsi" w:hAnsiTheme="minorHAnsi" w:cstheme="minorHAnsi"/>
          <w:bCs/>
          <w:lang w:val="en-GB"/>
        </w:rPr>
        <w:t>with suggestions on how to improve the text</w:t>
      </w:r>
      <w:r w:rsidR="00132679">
        <w:rPr>
          <w:rFonts w:asciiTheme="minorHAnsi" w:hAnsiTheme="minorHAnsi" w:cstheme="minorHAnsi"/>
          <w:bCs/>
          <w:lang w:val="en-GB"/>
        </w:rPr>
        <w:t>:</w:t>
      </w:r>
    </w:p>
    <w:p w14:paraId="66241C88" w14:textId="77777777" w:rsidR="00E94550" w:rsidRDefault="00E94550" w:rsidP="00132679">
      <w:pPr>
        <w:tabs>
          <w:tab w:val="left" w:pos="-720"/>
          <w:tab w:val="left" w:pos="1080"/>
        </w:tabs>
        <w:suppressAutoHyphens/>
        <w:jc w:val="both"/>
        <w:rPr>
          <w:rFonts w:cstheme="minorHAnsi"/>
          <w:lang w:val="en-GB"/>
        </w:rPr>
      </w:pPr>
    </w:p>
    <w:p w14:paraId="05C93F2F" w14:textId="78FEE856" w:rsidR="00132679" w:rsidRPr="00A34509" w:rsidRDefault="00132679" w:rsidP="00132679">
      <w:pPr>
        <w:tabs>
          <w:tab w:val="left" w:pos="-720"/>
          <w:tab w:val="left" w:pos="1080"/>
        </w:tabs>
        <w:suppressAutoHyphens/>
        <w:jc w:val="both"/>
        <w:rPr>
          <w:rFonts w:cstheme="minorHAnsi"/>
          <w:lang w:val="en-GB"/>
        </w:rPr>
      </w:pPr>
      <w:r w:rsidRPr="00A34509">
        <w:rPr>
          <w:rFonts w:cstheme="minorHAnsi"/>
          <w:lang w:val="en-GB"/>
        </w:rPr>
        <w:t>Developmental editing (also known as substantive editing and comprehensive editing), involves feedback on the big picture of the text, and the editor focus</w:t>
      </w:r>
      <w:r w:rsidR="00C3391A">
        <w:rPr>
          <w:rFonts w:cstheme="minorHAnsi"/>
          <w:lang w:val="en-GB"/>
        </w:rPr>
        <w:t>ses</w:t>
      </w:r>
      <w:r w:rsidRPr="00A34509">
        <w:rPr>
          <w:rFonts w:cstheme="minorHAnsi"/>
          <w:lang w:val="en-GB"/>
        </w:rPr>
        <w:t xml:space="preserve"> on the document’s concept and intended use, its content, </w:t>
      </w:r>
      <w:proofErr w:type="gramStart"/>
      <w:r w:rsidRPr="00A34509">
        <w:rPr>
          <w:rFonts w:cstheme="minorHAnsi"/>
          <w:lang w:val="en-GB"/>
        </w:rPr>
        <w:t>organization</w:t>
      </w:r>
      <w:proofErr w:type="gramEnd"/>
      <w:r w:rsidRPr="00A34509">
        <w:rPr>
          <w:rFonts w:cstheme="minorHAnsi"/>
          <w:lang w:val="en-GB"/>
        </w:rPr>
        <w:t xml:space="preserve"> and style. The purpose is to make the document functional for its readers, not just to make it correct and consistent. Developmental editing usually takes place in the content development phase of writing an International IDEA </w:t>
      </w:r>
      <w:proofErr w:type="gramStart"/>
      <w:r w:rsidRPr="00A34509">
        <w:rPr>
          <w:rFonts w:cstheme="minorHAnsi"/>
          <w:lang w:val="en-GB"/>
        </w:rPr>
        <w:t>publication, before</w:t>
      </w:r>
      <w:proofErr w:type="gramEnd"/>
      <w:r w:rsidRPr="00A34509">
        <w:rPr>
          <w:rFonts w:cstheme="minorHAnsi"/>
          <w:lang w:val="en-GB"/>
        </w:rPr>
        <w:t xml:space="preserve"> its final approval.</w:t>
      </w:r>
    </w:p>
    <w:p w14:paraId="7E6C36E0" w14:textId="40995D77" w:rsidR="00132679" w:rsidRPr="00A34509" w:rsidRDefault="00132679" w:rsidP="00132679">
      <w:pPr>
        <w:tabs>
          <w:tab w:val="left" w:pos="-720"/>
          <w:tab w:val="left" w:pos="1080"/>
        </w:tabs>
        <w:suppressAutoHyphens/>
        <w:jc w:val="both"/>
        <w:rPr>
          <w:rFonts w:cstheme="minorHAnsi"/>
          <w:lang w:val="en-GB"/>
        </w:rPr>
      </w:pPr>
      <w:r w:rsidRPr="00A34509">
        <w:rPr>
          <w:rFonts w:cstheme="minorHAnsi"/>
          <w:lang w:val="en-GB"/>
        </w:rPr>
        <w:t>The editor examines the overall structure and help with the organization of the content. The editor should help authors fill in blanks and eliminate repetitions and may suggest that the chapters or paragraphs be rearranged. The editor is less concerned with grammar or spelling. Ultimately, the developmental editor’s job is to help the author deliver clear, coherent writing to the intended audience.</w:t>
      </w:r>
    </w:p>
    <w:p w14:paraId="5431A07B" w14:textId="0B2287FA" w:rsidR="00132679" w:rsidRPr="00A34509" w:rsidRDefault="00132679" w:rsidP="00132679">
      <w:pPr>
        <w:tabs>
          <w:tab w:val="left" w:pos="-720"/>
          <w:tab w:val="left" w:pos="1080"/>
        </w:tabs>
        <w:suppressAutoHyphens/>
        <w:jc w:val="both"/>
        <w:rPr>
          <w:rFonts w:cstheme="minorHAnsi"/>
          <w:lang w:val="en-GB"/>
        </w:rPr>
      </w:pPr>
      <w:r w:rsidRPr="00A34509">
        <w:rPr>
          <w:rFonts w:cstheme="minorHAnsi"/>
          <w:lang w:val="en-GB"/>
        </w:rPr>
        <w:lastRenderedPageBreak/>
        <w:t xml:space="preserve">Developmental editing aims at improving the overall coverage and presentation of the product, its content, scope, length, </w:t>
      </w:r>
      <w:proofErr w:type="gramStart"/>
      <w:r w:rsidRPr="00A34509">
        <w:rPr>
          <w:rFonts w:cstheme="minorHAnsi"/>
          <w:lang w:val="en-GB"/>
        </w:rPr>
        <w:t>level</w:t>
      </w:r>
      <w:proofErr w:type="gramEnd"/>
      <w:r w:rsidRPr="00A34509">
        <w:rPr>
          <w:rFonts w:cstheme="minorHAnsi"/>
          <w:lang w:val="en-GB"/>
        </w:rPr>
        <w:t xml:space="preserve"> and organization. The editor may also suggest improvements for the author(s) to make or may (by agreement with the author(s)) rewrite</w:t>
      </w:r>
      <w:r w:rsidR="009A3241">
        <w:rPr>
          <w:rFonts w:cstheme="minorHAnsi"/>
          <w:lang w:val="en-GB"/>
        </w:rPr>
        <w:t xml:space="preserve">, </w:t>
      </w:r>
      <w:r w:rsidRPr="00A34509">
        <w:rPr>
          <w:rFonts w:cstheme="minorHAnsi"/>
          <w:lang w:val="en-GB"/>
        </w:rPr>
        <w:t>rearrange</w:t>
      </w:r>
      <w:r w:rsidR="009A3241">
        <w:rPr>
          <w:rFonts w:cstheme="minorHAnsi"/>
          <w:lang w:val="en-GB"/>
        </w:rPr>
        <w:t xml:space="preserve"> and visualize</w:t>
      </w:r>
      <w:r w:rsidRPr="00A34509">
        <w:rPr>
          <w:rFonts w:cstheme="minorHAnsi"/>
          <w:lang w:val="en-GB"/>
        </w:rPr>
        <w:t xml:space="preserve"> the material. The International IDEA staff member in charge of coordinating the specific publication, is responsible for coordinating with the authors and getting approvals on edited texts.</w:t>
      </w:r>
    </w:p>
    <w:p w14:paraId="36F45D7C" w14:textId="77777777" w:rsidR="00132679" w:rsidRPr="00A34509" w:rsidRDefault="00132679" w:rsidP="00132679">
      <w:pPr>
        <w:tabs>
          <w:tab w:val="left" w:pos="-720"/>
          <w:tab w:val="left" w:pos="1080"/>
        </w:tabs>
        <w:suppressAutoHyphens/>
        <w:jc w:val="both"/>
        <w:rPr>
          <w:rFonts w:cstheme="minorHAnsi"/>
          <w:lang w:val="en-GB"/>
        </w:rPr>
      </w:pPr>
      <w:r w:rsidRPr="00A34509">
        <w:rPr>
          <w:rFonts w:cstheme="minorHAnsi"/>
          <w:lang w:val="en-GB"/>
        </w:rPr>
        <w:t>A substantive edit deals with the overall structure of the publication:</w:t>
      </w:r>
    </w:p>
    <w:p w14:paraId="57B326E0" w14:textId="77777777" w:rsidR="00132679" w:rsidRPr="00A34509" w:rsidRDefault="00132679" w:rsidP="00132679">
      <w:pPr>
        <w:pStyle w:val="ListParagraph"/>
        <w:numPr>
          <w:ilvl w:val="0"/>
          <w:numId w:val="3"/>
        </w:num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Does it all fit together into a coherent whole?</w:t>
      </w:r>
    </w:p>
    <w:p w14:paraId="0EE74E7F" w14:textId="77777777" w:rsidR="00132679" w:rsidRPr="00A34509" w:rsidRDefault="00132679" w:rsidP="00132679">
      <w:pPr>
        <w:pStyle w:val="ListParagraph"/>
        <w:numPr>
          <w:ilvl w:val="0"/>
          <w:numId w:val="3"/>
        </w:num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Is the order of presentation logical (from the target audience’s point of view)?</w:t>
      </w:r>
    </w:p>
    <w:p w14:paraId="5ABB1FEC" w14:textId="77777777" w:rsidR="00132679" w:rsidRPr="00A34509" w:rsidRDefault="00132679" w:rsidP="00132679">
      <w:pPr>
        <w:pStyle w:val="ListParagraph"/>
        <w:numPr>
          <w:ilvl w:val="0"/>
          <w:numId w:val="3"/>
        </w:num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Is all the necessary information included, and unnecessary information deleted?</w:t>
      </w:r>
    </w:p>
    <w:p w14:paraId="022A0E43" w14:textId="77777777" w:rsidR="009A3241" w:rsidRPr="00A34509" w:rsidRDefault="009A3241" w:rsidP="009A3241">
      <w:pPr>
        <w:pStyle w:val="ListParagraph"/>
        <w:numPr>
          <w:ilvl w:val="0"/>
          <w:numId w:val="3"/>
        </w:numPr>
        <w:tabs>
          <w:tab w:val="left" w:pos="-720"/>
          <w:tab w:val="left" w:pos="1080"/>
        </w:tabs>
        <w:suppressAutoHyphens/>
        <w:jc w:val="both"/>
        <w:rPr>
          <w:rFonts w:asciiTheme="minorHAnsi" w:hAnsiTheme="minorHAnsi" w:cstheme="minorHAnsi"/>
          <w:sz w:val="22"/>
          <w:szCs w:val="22"/>
          <w:lang w:val="en-GB"/>
        </w:rPr>
      </w:pPr>
      <w:r>
        <w:rPr>
          <w:rFonts w:asciiTheme="minorHAnsi" w:hAnsiTheme="minorHAnsi" w:cstheme="minorHAnsi"/>
          <w:sz w:val="22"/>
          <w:szCs w:val="22"/>
          <w:lang w:val="en-GB"/>
        </w:rPr>
        <w:t>Are there opportunities to better visualize the material by adding infographs, graphs or charts?</w:t>
      </w:r>
    </w:p>
    <w:p w14:paraId="57C48D01" w14:textId="77777777" w:rsidR="00132679" w:rsidRPr="00A34509" w:rsidRDefault="00132679" w:rsidP="00132679">
      <w:pPr>
        <w:pStyle w:val="ListParagraph"/>
        <w:numPr>
          <w:ilvl w:val="0"/>
          <w:numId w:val="3"/>
        </w:num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Are the retrieval aids (table of contents, internal headings, index) useful? Do they contain terms that are useful to the target audience?</w:t>
      </w:r>
    </w:p>
    <w:p w14:paraId="2A624B43" w14:textId="77777777" w:rsidR="00132679" w:rsidRPr="00A34509" w:rsidRDefault="00132679" w:rsidP="00132679">
      <w:pPr>
        <w:pStyle w:val="ListParagraph"/>
        <w:numPr>
          <w:ilvl w:val="0"/>
          <w:numId w:val="3"/>
        </w:num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When applicable, weaving chapters and contributions together to form a coherent and consistent book, including editing to avoid repetition.</w:t>
      </w:r>
    </w:p>
    <w:p w14:paraId="7E13BD09" w14:textId="5647FD60" w:rsidR="00132679" w:rsidRDefault="00132679" w:rsidP="00132679">
      <w:pPr>
        <w:pStyle w:val="IDEABulltes1"/>
        <w:numPr>
          <w:ilvl w:val="0"/>
          <w:numId w:val="0"/>
        </w:numPr>
        <w:tabs>
          <w:tab w:val="left" w:pos="720"/>
        </w:tabs>
        <w:jc w:val="both"/>
        <w:rPr>
          <w:rFonts w:asciiTheme="minorHAnsi" w:hAnsiTheme="minorHAnsi" w:cstheme="minorHAnsi"/>
          <w:bCs/>
          <w:lang w:val="en-GB"/>
        </w:rPr>
      </w:pPr>
    </w:p>
    <w:p w14:paraId="22D03680" w14:textId="60C97885" w:rsidR="00132679" w:rsidRDefault="00132679" w:rsidP="00132679">
      <w:pPr>
        <w:pStyle w:val="IDEABulltes1"/>
        <w:numPr>
          <w:ilvl w:val="0"/>
          <w:numId w:val="0"/>
        </w:numPr>
        <w:tabs>
          <w:tab w:val="left" w:pos="720"/>
        </w:tabs>
        <w:jc w:val="both"/>
        <w:rPr>
          <w:rFonts w:asciiTheme="minorHAnsi" w:hAnsiTheme="minorHAnsi" w:cstheme="minorHAnsi"/>
          <w:b/>
          <w:sz w:val="24"/>
          <w:szCs w:val="24"/>
          <w:lang w:val="en-GB"/>
        </w:rPr>
      </w:pPr>
      <w:r w:rsidRPr="00A34509">
        <w:rPr>
          <w:rFonts w:asciiTheme="minorHAnsi" w:hAnsiTheme="minorHAnsi" w:cstheme="minorHAnsi"/>
          <w:b/>
          <w:sz w:val="24"/>
          <w:szCs w:val="24"/>
          <w:lang w:val="en-GB"/>
        </w:rPr>
        <w:t>Category B: Copyediting</w:t>
      </w:r>
    </w:p>
    <w:p w14:paraId="2C216C4C" w14:textId="77777777" w:rsidR="00132679" w:rsidRDefault="00132679" w:rsidP="00132679">
      <w:pPr>
        <w:pStyle w:val="IDEABulltes1"/>
        <w:numPr>
          <w:ilvl w:val="0"/>
          <w:numId w:val="0"/>
        </w:numPr>
        <w:tabs>
          <w:tab w:val="left" w:pos="720"/>
        </w:tabs>
        <w:jc w:val="both"/>
        <w:rPr>
          <w:rFonts w:asciiTheme="minorHAnsi" w:hAnsiTheme="minorHAnsi" w:cstheme="minorHAnsi"/>
          <w:bCs/>
          <w:lang w:val="en-GB"/>
        </w:rPr>
      </w:pPr>
    </w:p>
    <w:p w14:paraId="2E501D98" w14:textId="26E95754" w:rsidR="00132679" w:rsidRPr="00447CDD" w:rsidRDefault="00132679" w:rsidP="00132679">
      <w:pPr>
        <w:pStyle w:val="IDEABulltes1"/>
        <w:numPr>
          <w:ilvl w:val="0"/>
          <w:numId w:val="0"/>
        </w:numPr>
        <w:tabs>
          <w:tab w:val="left" w:pos="720"/>
        </w:tabs>
        <w:jc w:val="both"/>
        <w:rPr>
          <w:rFonts w:asciiTheme="minorHAnsi" w:hAnsiTheme="minorHAnsi" w:cstheme="minorHAnsi"/>
        </w:rPr>
      </w:pPr>
      <w:r>
        <w:rPr>
          <w:rFonts w:asciiTheme="minorHAnsi" w:hAnsiTheme="minorHAnsi" w:cstheme="minorHAnsi"/>
          <w:bCs/>
          <w:lang w:val="en-GB"/>
        </w:rPr>
        <w:t xml:space="preserve">Please </w:t>
      </w:r>
      <w:r w:rsidR="00167C7B">
        <w:rPr>
          <w:rFonts w:asciiTheme="minorHAnsi" w:hAnsiTheme="minorHAnsi" w:cstheme="minorHAnsi"/>
          <w:bCs/>
          <w:lang w:val="en-GB"/>
        </w:rPr>
        <w:t>copy</w:t>
      </w:r>
      <w:r>
        <w:rPr>
          <w:rFonts w:asciiTheme="minorHAnsi" w:hAnsiTheme="minorHAnsi" w:cstheme="minorHAnsi"/>
          <w:bCs/>
          <w:lang w:val="en-GB"/>
        </w:rPr>
        <w:t>edit</w:t>
      </w:r>
      <w:r w:rsidR="00167C7B">
        <w:rPr>
          <w:rFonts w:asciiTheme="minorHAnsi" w:hAnsiTheme="minorHAnsi" w:cstheme="minorHAnsi"/>
          <w:bCs/>
          <w:lang w:val="en-GB"/>
        </w:rPr>
        <w:t xml:space="preserve"> </w:t>
      </w:r>
      <w:r w:rsidR="00C3492D" w:rsidRPr="006E2413">
        <w:rPr>
          <w:rFonts w:asciiTheme="minorHAnsi" w:hAnsiTheme="minorHAnsi" w:cstheme="minorHAnsi"/>
          <w:b/>
          <w:lang w:val="en-GB"/>
        </w:rPr>
        <w:t>Part 1 and Part 2</w:t>
      </w:r>
      <w:r w:rsidR="00C3492D">
        <w:rPr>
          <w:rFonts w:asciiTheme="minorHAnsi" w:hAnsiTheme="minorHAnsi" w:cstheme="minorHAnsi"/>
          <w:bCs/>
          <w:lang w:val="en-GB"/>
        </w:rPr>
        <w:t xml:space="preserve"> of</w:t>
      </w:r>
      <w:r>
        <w:rPr>
          <w:rFonts w:asciiTheme="minorHAnsi" w:hAnsiTheme="minorHAnsi" w:cstheme="minorHAnsi"/>
          <w:bCs/>
          <w:lang w:val="en-GB"/>
        </w:rPr>
        <w:t xml:space="preserve"> the </w:t>
      </w:r>
      <w:r w:rsidR="000C4D0A">
        <w:rPr>
          <w:rFonts w:asciiTheme="minorHAnsi" w:hAnsiTheme="minorHAnsi" w:cstheme="minorHAnsi"/>
          <w:bCs/>
          <w:lang w:val="en-GB"/>
        </w:rPr>
        <w:t>W</w:t>
      </w:r>
      <w:r>
        <w:rPr>
          <w:rFonts w:asciiTheme="minorHAnsi" w:hAnsiTheme="minorHAnsi" w:cstheme="minorHAnsi"/>
          <w:bCs/>
          <w:lang w:val="en-GB"/>
        </w:rPr>
        <w:t>ord file entitled “</w:t>
      </w:r>
      <w:r w:rsidR="005D572F">
        <w:rPr>
          <w:rFonts w:asciiTheme="minorHAnsi" w:hAnsiTheme="minorHAnsi" w:cstheme="minorHAnsi"/>
          <w:bCs/>
          <w:lang w:val="en-GB"/>
        </w:rPr>
        <w:t>T</w:t>
      </w:r>
      <w:r w:rsidR="00817689">
        <w:rPr>
          <w:rFonts w:asciiTheme="minorHAnsi" w:hAnsiTheme="minorHAnsi" w:cstheme="minorHAnsi"/>
          <w:bCs/>
          <w:lang w:val="en-GB"/>
        </w:rPr>
        <w:t>ender-test-copyediting</w:t>
      </w:r>
      <w:r>
        <w:rPr>
          <w:rFonts w:asciiTheme="minorHAnsi" w:hAnsiTheme="minorHAnsi" w:cstheme="minorHAnsi"/>
          <w:bCs/>
          <w:lang w:val="en-GB"/>
        </w:rPr>
        <w:t>” in line with the terms of reference</w:t>
      </w:r>
      <w:r w:rsidR="00447CDD">
        <w:rPr>
          <w:rFonts w:asciiTheme="minorHAnsi" w:hAnsiTheme="minorHAnsi" w:cstheme="minorHAnsi"/>
          <w:bCs/>
          <w:lang w:val="en-GB"/>
        </w:rPr>
        <w:t xml:space="preserve"> below. </w:t>
      </w:r>
      <w:r w:rsidR="00447CDD" w:rsidRPr="00A34509">
        <w:rPr>
          <w:rFonts w:asciiTheme="minorHAnsi" w:hAnsiTheme="minorHAnsi" w:cstheme="minorHAnsi"/>
          <w:lang w:val="en-GB"/>
        </w:rPr>
        <w:t xml:space="preserve">All changes made to the original text should be visible using the ‘track changes’ function in MS Word. </w:t>
      </w:r>
    </w:p>
    <w:p w14:paraId="3819BB0D" w14:textId="77777777" w:rsidR="00132679" w:rsidRDefault="00132679" w:rsidP="00132679">
      <w:pPr>
        <w:tabs>
          <w:tab w:val="left" w:pos="-720"/>
          <w:tab w:val="left" w:pos="1080"/>
        </w:tabs>
        <w:suppressAutoHyphens/>
        <w:jc w:val="both"/>
        <w:rPr>
          <w:rStyle w:val="Strong"/>
          <w:rFonts w:cstheme="minorHAnsi"/>
          <w:bdr w:val="none" w:sz="0" w:space="0" w:color="auto" w:frame="1"/>
          <w:shd w:val="clear" w:color="auto" w:fill="FFFFFF"/>
        </w:rPr>
      </w:pPr>
    </w:p>
    <w:p w14:paraId="2A290743" w14:textId="4EEEBEC7" w:rsidR="00132679" w:rsidRPr="00A34509" w:rsidRDefault="00132679" w:rsidP="00132679">
      <w:pPr>
        <w:tabs>
          <w:tab w:val="left" w:pos="-720"/>
          <w:tab w:val="left" w:pos="1080"/>
        </w:tabs>
        <w:suppressAutoHyphens/>
        <w:jc w:val="both"/>
        <w:rPr>
          <w:rFonts w:cstheme="minorHAnsi"/>
          <w:shd w:val="clear" w:color="auto" w:fill="FFFFFF"/>
        </w:rPr>
      </w:pPr>
      <w:r w:rsidRPr="00A34509">
        <w:rPr>
          <w:rStyle w:val="Strong"/>
          <w:rFonts w:cstheme="minorHAnsi"/>
          <w:bdr w:val="none" w:sz="0" w:space="0" w:color="auto" w:frame="1"/>
          <w:shd w:val="clear" w:color="auto" w:fill="FFFFFF"/>
        </w:rPr>
        <w:t>Copyediting focuses on the detail of a text</w:t>
      </w:r>
      <w:r w:rsidRPr="00A34509">
        <w:rPr>
          <w:rFonts w:cstheme="minorHAnsi"/>
          <w:shd w:val="clear" w:color="auto" w:fill="FFFFFF"/>
        </w:rPr>
        <w:t>: agreeing final content, making sure it reads well for its intended purpose and applying consistency to the language and formatting.</w:t>
      </w:r>
    </w:p>
    <w:p w14:paraId="03086717" w14:textId="77777777" w:rsidR="00132679" w:rsidRPr="00A34509" w:rsidRDefault="00132679" w:rsidP="00132679">
      <w:pPr>
        <w:numPr>
          <w:ilvl w:val="0"/>
          <w:numId w:val="5"/>
        </w:numPr>
        <w:spacing w:after="0" w:line="240" w:lineRule="auto"/>
        <w:jc w:val="both"/>
        <w:rPr>
          <w:rFonts w:cstheme="minorHAnsi"/>
        </w:rPr>
      </w:pPr>
      <w:r w:rsidRPr="00A34509">
        <w:rPr>
          <w:rFonts w:cstheme="minorHAnsi"/>
          <w:lang w:val="en-AU"/>
        </w:rPr>
        <w:t xml:space="preserve">Correcting errors or inconsistencies in spelling, punctuation, grammar, </w:t>
      </w:r>
      <w:proofErr w:type="gramStart"/>
      <w:r w:rsidRPr="00A34509">
        <w:rPr>
          <w:rFonts w:cstheme="minorHAnsi"/>
          <w:lang w:val="en-AU"/>
        </w:rPr>
        <w:t>style</w:t>
      </w:r>
      <w:proofErr w:type="gramEnd"/>
      <w:r w:rsidRPr="00A34509">
        <w:rPr>
          <w:rFonts w:cstheme="minorHAnsi"/>
          <w:lang w:val="en-AU"/>
        </w:rPr>
        <w:t xml:space="preserve"> and usage.</w:t>
      </w:r>
    </w:p>
    <w:p w14:paraId="74679759" w14:textId="77777777" w:rsidR="00132679" w:rsidRPr="00A34509" w:rsidRDefault="00132679" w:rsidP="00132679">
      <w:pPr>
        <w:pStyle w:val="IDEABulltes1"/>
        <w:numPr>
          <w:ilvl w:val="0"/>
          <w:numId w:val="4"/>
        </w:numPr>
        <w:jc w:val="both"/>
        <w:rPr>
          <w:rFonts w:asciiTheme="minorHAnsi" w:hAnsiTheme="minorHAnsi" w:cstheme="minorHAnsi"/>
        </w:rPr>
      </w:pPr>
      <w:r w:rsidRPr="00A34509">
        <w:rPr>
          <w:rFonts w:asciiTheme="minorHAnsi" w:hAnsiTheme="minorHAnsi" w:cstheme="minorHAnsi"/>
        </w:rPr>
        <w:t>Detailed editing for meaning: checking whether each section expresses the author’s meaning clearly, without gaps and contradictions. This also involves looking at each sentence, the author’s choice of words, the use of abbreviations, comparing the data in tables with relevant texts, checking text against the illustrations and their captions. Improving clarity by rewording or reformatting text that is confusing or convoluted, or suggesting structural additions to help readability such has headings or lists.</w:t>
      </w:r>
    </w:p>
    <w:p w14:paraId="452621CD" w14:textId="5D0AD08A" w:rsidR="00132679" w:rsidRPr="00076B96" w:rsidRDefault="00132679" w:rsidP="00132679">
      <w:pPr>
        <w:pStyle w:val="IDEABulltes1"/>
        <w:numPr>
          <w:ilvl w:val="0"/>
          <w:numId w:val="4"/>
        </w:numPr>
        <w:jc w:val="both"/>
        <w:rPr>
          <w:rFonts w:asciiTheme="minorHAnsi" w:hAnsiTheme="minorHAnsi" w:cstheme="minorHAnsi"/>
        </w:rPr>
      </w:pPr>
      <w:r w:rsidRPr="00A34509">
        <w:rPr>
          <w:rFonts w:asciiTheme="minorHAnsi" w:hAnsiTheme="minorHAnsi" w:cstheme="minorHAnsi"/>
          <w:lang w:val="en-US"/>
        </w:rPr>
        <w:t xml:space="preserve">When applicable, weaving chapters and contributions together to form a coherent and consistent </w:t>
      </w:r>
      <w:r w:rsidR="00933B86">
        <w:rPr>
          <w:rFonts w:asciiTheme="minorHAnsi" w:hAnsiTheme="minorHAnsi" w:cstheme="minorHAnsi"/>
          <w:lang w:val="en-US"/>
        </w:rPr>
        <w:t>publication</w:t>
      </w:r>
      <w:r w:rsidRPr="00A34509">
        <w:rPr>
          <w:rFonts w:asciiTheme="minorHAnsi" w:hAnsiTheme="minorHAnsi" w:cstheme="minorHAnsi"/>
          <w:lang w:val="en-US"/>
        </w:rPr>
        <w:t>, including editing to avoid repetition.</w:t>
      </w:r>
    </w:p>
    <w:p w14:paraId="502C7D98" w14:textId="418CA2C2" w:rsidR="00076B96" w:rsidRPr="00A34509" w:rsidRDefault="00076B96" w:rsidP="00132679">
      <w:pPr>
        <w:pStyle w:val="IDEABulltes1"/>
        <w:numPr>
          <w:ilvl w:val="0"/>
          <w:numId w:val="4"/>
        </w:numPr>
        <w:jc w:val="both"/>
        <w:rPr>
          <w:rFonts w:asciiTheme="minorHAnsi" w:hAnsiTheme="minorHAnsi" w:cstheme="minorHAnsi"/>
        </w:rPr>
      </w:pPr>
      <w:r>
        <w:rPr>
          <w:rFonts w:asciiTheme="minorHAnsi" w:hAnsiTheme="minorHAnsi" w:cstheme="minorHAnsi"/>
          <w:lang w:val="en-US"/>
        </w:rPr>
        <w:t>When applicable, make suggestions for improved visualizations (infographs, graphs or charts).</w:t>
      </w:r>
    </w:p>
    <w:p w14:paraId="62EB989A" w14:textId="77777777" w:rsidR="00132679" w:rsidRPr="00A34509" w:rsidRDefault="00132679" w:rsidP="00132679">
      <w:pPr>
        <w:pStyle w:val="IDEABulltes1"/>
        <w:numPr>
          <w:ilvl w:val="0"/>
          <w:numId w:val="4"/>
        </w:numPr>
        <w:jc w:val="both"/>
        <w:rPr>
          <w:rFonts w:asciiTheme="minorHAnsi" w:hAnsiTheme="minorHAnsi" w:cstheme="minorHAnsi"/>
        </w:rPr>
      </w:pPr>
      <w:r w:rsidRPr="00A34509">
        <w:rPr>
          <w:rFonts w:asciiTheme="minorHAnsi" w:hAnsiTheme="minorHAnsi" w:cstheme="minorHAnsi"/>
        </w:rPr>
        <w:t>Checking for consistency. This involves reinforcement of the International IDEA Editorial Guidelines 2022 regarding spelling and language style. This includes checking the numbering of illustrations, tables and notes, and any cross-references to them, as well as the consistency and formatting of bibliographical references. It also includes imposing consistency in use of italics, bold and capitals.</w:t>
      </w:r>
    </w:p>
    <w:p w14:paraId="034A31B4" w14:textId="77777777" w:rsidR="00132679" w:rsidRPr="00A34509" w:rsidRDefault="00132679" w:rsidP="00132679">
      <w:pPr>
        <w:pStyle w:val="IDEABulltes1"/>
        <w:numPr>
          <w:ilvl w:val="0"/>
          <w:numId w:val="4"/>
        </w:numPr>
        <w:jc w:val="both"/>
        <w:rPr>
          <w:rFonts w:asciiTheme="minorHAnsi" w:hAnsiTheme="minorHAnsi" w:cstheme="minorHAnsi"/>
        </w:rPr>
      </w:pPr>
      <w:r w:rsidRPr="00A34509">
        <w:rPr>
          <w:rFonts w:asciiTheme="minorHAnsi" w:hAnsiTheme="minorHAnsi" w:cstheme="minorHAnsi"/>
        </w:rPr>
        <w:t xml:space="preserve">Looking out for legal problems such as copyright, </w:t>
      </w:r>
      <w:proofErr w:type="gramStart"/>
      <w:r w:rsidRPr="00A34509">
        <w:rPr>
          <w:rFonts w:asciiTheme="minorHAnsi" w:hAnsiTheme="minorHAnsi" w:cstheme="minorHAnsi"/>
        </w:rPr>
        <w:t>plagiarism</w:t>
      </w:r>
      <w:proofErr w:type="gramEnd"/>
      <w:r w:rsidRPr="00A34509">
        <w:rPr>
          <w:rFonts w:asciiTheme="minorHAnsi" w:hAnsiTheme="minorHAnsi" w:cstheme="minorHAnsi"/>
        </w:rPr>
        <w:t xml:space="preserve"> and libel.</w:t>
      </w:r>
    </w:p>
    <w:p w14:paraId="50616D21" w14:textId="77777777" w:rsidR="00132679" w:rsidRPr="00A34509" w:rsidRDefault="00132679" w:rsidP="00132679">
      <w:pPr>
        <w:pStyle w:val="IDEABulltes1"/>
        <w:numPr>
          <w:ilvl w:val="0"/>
          <w:numId w:val="4"/>
        </w:numPr>
        <w:jc w:val="both"/>
        <w:rPr>
          <w:rFonts w:asciiTheme="minorHAnsi" w:hAnsiTheme="minorHAnsi" w:cstheme="minorHAnsi"/>
        </w:rPr>
      </w:pPr>
      <w:r w:rsidRPr="00A34509">
        <w:rPr>
          <w:rFonts w:asciiTheme="minorHAnsi" w:hAnsiTheme="minorHAnsi" w:cstheme="minorHAnsi"/>
        </w:rPr>
        <w:t>Checking quotations or illustrations that may need permission from the copyright owner.</w:t>
      </w:r>
    </w:p>
    <w:p w14:paraId="44A4614F" w14:textId="77777777" w:rsidR="00132679" w:rsidRPr="00A34509" w:rsidRDefault="00132679" w:rsidP="00132679">
      <w:pPr>
        <w:pStyle w:val="IDEABulltes1"/>
        <w:numPr>
          <w:ilvl w:val="0"/>
          <w:numId w:val="4"/>
        </w:numPr>
        <w:jc w:val="both"/>
        <w:rPr>
          <w:rFonts w:asciiTheme="minorHAnsi" w:hAnsiTheme="minorHAnsi" w:cstheme="minorHAnsi"/>
        </w:rPr>
      </w:pPr>
      <w:r w:rsidRPr="00A34509">
        <w:rPr>
          <w:rFonts w:asciiTheme="minorHAnsi" w:hAnsiTheme="minorHAnsi" w:cstheme="minorHAnsi"/>
        </w:rPr>
        <w:t xml:space="preserve">Creating, when applicable, the list of acronyms as well providing guidelines for the indexer, when applicable. </w:t>
      </w:r>
    </w:p>
    <w:p w14:paraId="7135E7C4" w14:textId="586BC7FB" w:rsidR="00132679" w:rsidRDefault="00132679" w:rsidP="00132679">
      <w:pPr>
        <w:pStyle w:val="IDEABulltes1"/>
        <w:numPr>
          <w:ilvl w:val="0"/>
          <w:numId w:val="4"/>
        </w:numPr>
        <w:jc w:val="both"/>
        <w:rPr>
          <w:rFonts w:asciiTheme="minorHAnsi" w:hAnsiTheme="minorHAnsi" w:cstheme="minorHAnsi"/>
        </w:rPr>
      </w:pPr>
      <w:r w:rsidRPr="00A34509">
        <w:rPr>
          <w:rFonts w:asciiTheme="minorHAnsi" w:hAnsiTheme="minorHAnsi" w:cstheme="minorHAnsi"/>
        </w:rPr>
        <w:t xml:space="preserve">Ensuring the clear presentation and format of the material for the typesetter/designer: Making sure that the material is complete and that all the parts are clearly identified, for example the grade of each subheading, which pieces of text, such as long quotations and </w:t>
      </w:r>
      <w:r w:rsidRPr="00A34509">
        <w:rPr>
          <w:rFonts w:asciiTheme="minorHAnsi" w:hAnsiTheme="minorHAnsi" w:cstheme="minorHAnsi"/>
        </w:rPr>
        <w:lastRenderedPageBreak/>
        <w:t xml:space="preserve">pull outs, should be distinguished typographically from the main text, and where tables and illustrations should be placed. </w:t>
      </w:r>
    </w:p>
    <w:p w14:paraId="73408C8F" w14:textId="77777777" w:rsidR="00447CDD" w:rsidRDefault="00447CDD" w:rsidP="00132679">
      <w:pPr>
        <w:pStyle w:val="IDEABulltes1"/>
        <w:numPr>
          <w:ilvl w:val="0"/>
          <w:numId w:val="0"/>
        </w:numPr>
        <w:tabs>
          <w:tab w:val="left" w:pos="720"/>
        </w:tabs>
        <w:jc w:val="both"/>
        <w:rPr>
          <w:rFonts w:asciiTheme="minorHAnsi" w:hAnsiTheme="minorHAnsi" w:cstheme="minorHAnsi"/>
          <w:b/>
          <w:sz w:val="24"/>
          <w:szCs w:val="24"/>
          <w:lang w:val="en-GB"/>
        </w:rPr>
      </w:pPr>
    </w:p>
    <w:p w14:paraId="7B7E36A0" w14:textId="60C7FCF7" w:rsidR="00132679" w:rsidRDefault="00132679" w:rsidP="00132679">
      <w:pPr>
        <w:pStyle w:val="IDEABulltes1"/>
        <w:numPr>
          <w:ilvl w:val="0"/>
          <w:numId w:val="0"/>
        </w:numPr>
        <w:tabs>
          <w:tab w:val="left" w:pos="720"/>
        </w:tabs>
        <w:jc w:val="both"/>
        <w:rPr>
          <w:rFonts w:asciiTheme="minorHAnsi" w:hAnsiTheme="minorHAnsi" w:cstheme="minorHAnsi"/>
          <w:b/>
          <w:sz w:val="24"/>
          <w:szCs w:val="24"/>
          <w:lang w:val="en-GB"/>
        </w:rPr>
      </w:pPr>
      <w:r w:rsidRPr="00A34509">
        <w:rPr>
          <w:rFonts w:asciiTheme="minorHAnsi" w:hAnsiTheme="minorHAnsi" w:cstheme="minorHAnsi"/>
          <w:b/>
          <w:sz w:val="24"/>
          <w:szCs w:val="24"/>
          <w:lang w:val="en-GB"/>
        </w:rPr>
        <w:t>Category C: Light copyediting</w:t>
      </w:r>
    </w:p>
    <w:p w14:paraId="16604459" w14:textId="062ACE98" w:rsidR="00132679" w:rsidRPr="00132679" w:rsidRDefault="00132679" w:rsidP="00132679">
      <w:pPr>
        <w:pStyle w:val="IDEABulltes1"/>
        <w:numPr>
          <w:ilvl w:val="0"/>
          <w:numId w:val="0"/>
        </w:numPr>
        <w:tabs>
          <w:tab w:val="left" w:pos="720"/>
        </w:tabs>
        <w:jc w:val="both"/>
        <w:rPr>
          <w:rFonts w:asciiTheme="minorHAnsi" w:hAnsiTheme="minorHAnsi" w:cstheme="minorHAnsi"/>
          <w:bCs/>
          <w:sz w:val="24"/>
          <w:szCs w:val="24"/>
          <w:lang w:val="en-GB"/>
        </w:rPr>
      </w:pPr>
    </w:p>
    <w:p w14:paraId="5353881B" w14:textId="77777777" w:rsidR="00447CDD" w:rsidRPr="00A34509" w:rsidRDefault="00132679" w:rsidP="00447CDD">
      <w:pPr>
        <w:pStyle w:val="IDEABulltes1"/>
        <w:numPr>
          <w:ilvl w:val="0"/>
          <w:numId w:val="0"/>
        </w:numPr>
        <w:tabs>
          <w:tab w:val="left" w:pos="720"/>
        </w:tabs>
        <w:jc w:val="both"/>
        <w:rPr>
          <w:rFonts w:asciiTheme="minorHAnsi" w:hAnsiTheme="minorHAnsi" w:cstheme="minorHAnsi"/>
        </w:rPr>
      </w:pPr>
      <w:r>
        <w:rPr>
          <w:rFonts w:asciiTheme="minorHAnsi" w:hAnsiTheme="minorHAnsi" w:cstheme="minorHAnsi"/>
          <w:bCs/>
          <w:lang w:val="en-GB"/>
        </w:rPr>
        <w:t>Please edit</w:t>
      </w:r>
      <w:r w:rsidR="00E11E0B">
        <w:rPr>
          <w:rFonts w:asciiTheme="minorHAnsi" w:hAnsiTheme="minorHAnsi" w:cstheme="minorHAnsi"/>
          <w:bCs/>
          <w:lang w:val="en-GB"/>
        </w:rPr>
        <w:t xml:space="preserve"> the </w:t>
      </w:r>
      <w:r w:rsidR="00855489">
        <w:rPr>
          <w:rFonts w:asciiTheme="minorHAnsi" w:hAnsiTheme="minorHAnsi" w:cstheme="minorHAnsi"/>
          <w:bCs/>
          <w:lang w:val="en-GB"/>
        </w:rPr>
        <w:t>e</w:t>
      </w:r>
      <w:r w:rsidR="0024390E">
        <w:rPr>
          <w:rFonts w:asciiTheme="minorHAnsi" w:hAnsiTheme="minorHAnsi" w:cstheme="minorHAnsi"/>
          <w:bCs/>
          <w:lang w:val="en-GB"/>
        </w:rPr>
        <w:t xml:space="preserve">xecutive summary, the </w:t>
      </w:r>
      <w:r w:rsidR="00855489">
        <w:rPr>
          <w:rFonts w:asciiTheme="minorHAnsi" w:hAnsiTheme="minorHAnsi" w:cstheme="minorHAnsi"/>
          <w:bCs/>
          <w:lang w:val="en-GB"/>
        </w:rPr>
        <w:t>i</w:t>
      </w:r>
      <w:r w:rsidR="00E11E0B">
        <w:rPr>
          <w:rFonts w:asciiTheme="minorHAnsi" w:hAnsiTheme="minorHAnsi" w:cstheme="minorHAnsi"/>
          <w:bCs/>
          <w:lang w:val="en-GB"/>
        </w:rPr>
        <w:t>ntroduction and Chapter 1 in</w:t>
      </w:r>
      <w:r>
        <w:rPr>
          <w:rFonts w:asciiTheme="minorHAnsi" w:hAnsiTheme="minorHAnsi" w:cstheme="minorHAnsi"/>
          <w:bCs/>
          <w:lang w:val="en-GB"/>
        </w:rPr>
        <w:t xml:space="preserve"> the </w:t>
      </w:r>
      <w:r w:rsidR="000C4D0A">
        <w:rPr>
          <w:rFonts w:asciiTheme="minorHAnsi" w:hAnsiTheme="minorHAnsi" w:cstheme="minorHAnsi"/>
          <w:bCs/>
          <w:lang w:val="en-GB"/>
        </w:rPr>
        <w:t>W</w:t>
      </w:r>
      <w:r>
        <w:rPr>
          <w:rFonts w:asciiTheme="minorHAnsi" w:hAnsiTheme="minorHAnsi" w:cstheme="minorHAnsi"/>
          <w:bCs/>
          <w:lang w:val="en-GB"/>
        </w:rPr>
        <w:t>ord file entitled “</w:t>
      </w:r>
      <w:r w:rsidR="00E11E0B">
        <w:rPr>
          <w:rFonts w:asciiTheme="minorHAnsi" w:hAnsiTheme="minorHAnsi" w:cstheme="minorHAnsi"/>
          <w:bCs/>
          <w:lang w:val="en-GB"/>
        </w:rPr>
        <w:t>Tender-test-light-copyediting</w:t>
      </w:r>
      <w:r>
        <w:rPr>
          <w:rFonts w:asciiTheme="minorHAnsi" w:hAnsiTheme="minorHAnsi" w:cstheme="minorHAnsi"/>
          <w:bCs/>
          <w:lang w:val="en-GB"/>
        </w:rPr>
        <w:t>” in line with the following terms of reference</w:t>
      </w:r>
      <w:r w:rsidR="00447CDD">
        <w:rPr>
          <w:rFonts w:asciiTheme="minorHAnsi" w:hAnsiTheme="minorHAnsi" w:cstheme="minorHAnsi"/>
          <w:bCs/>
          <w:lang w:val="en-GB"/>
        </w:rPr>
        <w:t xml:space="preserve">. </w:t>
      </w:r>
      <w:r w:rsidR="00447CDD" w:rsidRPr="00A34509">
        <w:rPr>
          <w:rFonts w:asciiTheme="minorHAnsi" w:hAnsiTheme="minorHAnsi" w:cstheme="minorHAnsi"/>
          <w:lang w:val="en-GB"/>
        </w:rPr>
        <w:t xml:space="preserve">All changes made to the original text should be visible using the ‘track changes’ function in MS Word. </w:t>
      </w:r>
    </w:p>
    <w:p w14:paraId="334462E7" w14:textId="6B73932A" w:rsidR="00132679" w:rsidRDefault="00132679" w:rsidP="00132679">
      <w:pPr>
        <w:pStyle w:val="IDEABulltes1"/>
        <w:numPr>
          <w:ilvl w:val="0"/>
          <w:numId w:val="0"/>
        </w:numPr>
        <w:tabs>
          <w:tab w:val="left" w:pos="720"/>
        </w:tabs>
        <w:jc w:val="both"/>
        <w:rPr>
          <w:rFonts w:asciiTheme="minorHAnsi" w:hAnsiTheme="minorHAnsi" w:cstheme="minorHAnsi"/>
          <w:bCs/>
          <w:lang w:val="en-GB"/>
        </w:rPr>
      </w:pPr>
    </w:p>
    <w:p w14:paraId="2D07D337" w14:textId="67DA6DE8" w:rsidR="00132679" w:rsidRPr="00A34509" w:rsidRDefault="00132679" w:rsidP="00132679">
      <w:pPr>
        <w:pStyle w:val="IDEABulltes1"/>
        <w:numPr>
          <w:ilvl w:val="0"/>
          <w:numId w:val="0"/>
        </w:numPr>
        <w:tabs>
          <w:tab w:val="left" w:pos="720"/>
        </w:tabs>
        <w:jc w:val="both"/>
        <w:rPr>
          <w:rFonts w:asciiTheme="minorHAnsi" w:hAnsiTheme="minorHAnsi" w:cstheme="minorHAnsi"/>
          <w:lang w:val="en-US"/>
        </w:rPr>
      </w:pPr>
      <w:r>
        <w:rPr>
          <w:rFonts w:asciiTheme="minorHAnsi" w:hAnsiTheme="minorHAnsi" w:cstheme="minorHAnsi"/>
          <w:lang w:val="en-US"/>
        </w:rPr>
        <w:t xml:space="preserve">Light copyediting </w:t>
      </w:r>
      <w:r w:rsidRPr="00A34509">
        <w:rPr>
          <w:rFonts w:asciiTheme="minorHAnsi" w:hAnsiTheme="minorHAnsi" w:cstheme="minorHAnsi"/>
          <w:lang w:val="en-US"/>
        </w:rPr>
        <w:t>includes:</w:t>
      </w:r>
    </w:p>
    <w:p w14:paraId="203EABF1" w14:textId="77777777" w:rsidR="00132679" w:rsidRPr="00A34509" w:rsidRDefault="00132679" w:rsidP="00132679">
      <w:pPr>
        <w:pStyle w:val="IDEABulltes1"/>
        <w:numPr>
          <w:ilvl w:val="0"/>
          <w:numId w:val="6"/>
        </w:numPr>
        <w:rPr>
          <w:rFonts w:asciiTheme="minorHAnsi" w:hAnsiTheme="minorHAnsi" w:cstheme="minorHAnsi"/>
          <w:lang w:val="en-GB"/>
        </w:rPr>
      </w:pPr>
      <w:r w:rsidRPr="00A34509">
        <w:rPr>
          <w:rFonts w:asciiTheme="minorHAnsi" w:hAnsiTheme="minorHAnsi" w:cstheme="minorHAnsi"/>
          <w:lang w:val="en-GB"/>
        </w:rPr>
        <w:t xml:space="preserve">Carry out a thorough check for consistency especially in terms of spelling, </w:t>
      </w:r>
      <w:proofErr w:type="gramStart"/>
      <w:r w:rsidRPr="00A34509">
        <w:rPr>
          <w:rFonts w:asciiTheme="minorHAnsi" w:hAnsiTheme="minorHAnsi" w:cstheme="minorHAnsi"/>
          <w:lang w:val="en-GB"/>
        </w:rPr>
        <w:t>style</w:t>
      </w:r>
      <w:proofErr w:type="gramEnd"/>
      <w:r w:rsidRPr="00A34509">
        <w:rPr>
          <w:rFonts w:asciiTheme="minorHAnsi" w:hAnsiTheme="minorHAnsi" w:cstheme="minorHAnsi"/>
          <w:lang w:val="en-GB"/>
        </w:rPr>
        <w:t xml:space="preserve"> and headers.</w:t>
      </w:r>
    </w:p>
    <w:p w14:paraId="1F56F08E" w14:textId="77777777" w:rsidR="00132679" w:rsidRPr="00A34509" w:rsidRDefault="00132679" w:rsidP="00132679">
      <w:pPr>
        <w:pStyle w:val="IDEABulltes1"/>
        <w:numPr>
          <w:ilvl w:val="0"/>
          <w:numId w:val="6"/>
        </w:numPr>
        <w:rPr>
          <w:rFonts w:asciiTheme="minorHAnsi" w:hAnsiTheme="minorHAnsi" w:cstheme="minorHAnsi"/>
          <w:lang w:val="en-GB"/>
        </w:rPr>
      </w:pPr>
      <w:r w:rsidRPr="00A34509">
        <w:rPr>
          <w:rFonts w:asciiTheme="minorHAnsi" w:hAnsiTheme="minorHAnsi" w:cstheme="minorHAnsi"/>
        </w:rPr>
        <w:t xml:space="preserve">Ensure a clear presentation and format of the material for the typesetter/designer. </w:t>
      </w:r>
    </w:p>
    <w:p w14:paraId="65572D4F" w14:textId="420140EE" w:rsidR="00132679" w:rsidRPr="00A34509" w:rsidRDefault="00132679" w:rsidP="4EB76FDC">
      <w:pPr>
        <w:pStyle w:val="IDEABulltes1"/>
        <w:numPr>
          <w:ilvl w:val="0"/>
          <w:numId w:val="6"/>
        </w:numPr>
        <w:rPr>
          <w:rFonts w:asciiTheme="minorHAnsi" w:hAnsiTheme="minorHAnsi" w:cstheme="minorBidi"/>
          <w:lang w:val="en-GB"/>
        </w:rPr>
      </w:pPr>
      <w:r w:rsidRPr="4EB76FDC">
        <w:rPr>
          <w:rFonts w:asciiTheme="minorHAnsi" w:hAnsiTheme="minorHAnsi" w:cstheme="minorBidi"/>
          <w:lang w:val="en-GB"/>
        </w:rPr>
        <w:t xml:space="preserve">Check spelling and grammar, font sizes and </w:t>
      </w:r>
      <w:r w:rsidR="5E15BE6C" w:rsidRPr="4EB76FDC">
        <w:rPr>
          <w:rFonts w:asciiTheme="minorHAnsi" w:hAnsiTheme="minorHAnsi" w:cstheme="minorBidi"/>
          <w:lang w:val="en-GB"/>
        </w:rPr>
        <w:t>type</w:t>
      </w:r>
      <w:r w:rsidRPr="4EB76FDC">
        <w:rPr>
          <w:rFonts w:asciiTheme="minorHAnsi" w:hAnsiTheme="minorHAnsi" w:cstheme="minorBidi"/>
          <w:lang w:val="en-GB"/>
        </w:rPr>
        <w:t>s, bullet listings and spaces.</w:t>
      </w:r>
    </w:p>
    <w:p w14:paraId="5C72129A" w14:textId="30F2B3F8" w:rsidR="00132679" w:rsidRPr="00A34509" w:rsidRDefault="00132679" w:rsidP="4EB76FDC">
      <w:pPr>
        <w:pStyle w:val="IDEABulltes1"/>
        <w:numPr>
          <w:ilvl w:val="0"/>
          <w:numId w:val="6"/>
        </w:numPr>
        <w:rPr>
          <w:rFonts w:asciiTheme="minorHAnsi" w:hAnsiTheme="minorHAnsi" w:cstheme="minorBidi"/>
          <w:lang w:val="en-GB"/>
        </w:rPr>
      </w:pPr>
      <w:r w:rsidRPr="4EB76FDC">
        <w:rPr>
          <w:rFonts w:asciiTheme="minorHAnsi" w:hAnsiTheme="minorHAnsi" w:cstheme="minorBidi"/>
          <w:lang w:val="en-GB"/>
        </w:rPr>
        <w:t xml:space="preserve">Check all numbering, paragraphs, headings, subheadings, to make sure they correspond to the </w:t>
      </w:r>
      <w:r w:rsidR="45BEB867" w:rsidRPr="4EB76FDC">
        <w:rPr>
          <w:rFonts w:asciiTheme="minorHAnsi" w:hAnsiTheme="minorHAnsi" w:cstheme="minorBidi"/>
          <w:lang w:val="en-GB"/>
        </w:rPr>
        <w:t>Contents’ table</w:t>
      </w:r>
      <w:r w:rsidRPr="4EB76FDC">
        <w:rPr>
          <w:rFonts w:asciiTheme="minorHAnsi" w:hAnsiTheme="minorHAnsi" w:cstheme="minorBidi"/>
          <w:lang w:val="en-GB"/>
        </w:rPr>
        <w:t>.</w:t>
      </w:r>
    </w:p>
    <w:p w14:paraId="1F409529" w14:textId="77777777" w:rsidR="00132679" w:rsidRPr="00A34509" w:rsidRDefault="00132679" w:rsidP="00132679">
      <w:pPr>
        <w:pStyle w:val="IDEABulltes1"/>
        <w:numPr>
          <w:ilvl w:val="0"/>
          <w:numId w:val="6"/>
        </w:numPr>
        <w:rPr>
          <w:rFonts w:asciiTheme="minorHAnsi" w:hAnsiTheme="minorHAnsi" w:cstheme="minorHAnsi"/>
          <w:lang w:val="en-GB"/>
        </w:rPr>
      </w:pPr>
      <w:r w:rsidRPr="00A34509">
        <w:rPr>
          <w:rFonts w:asciiTheme="minorHAnsi" w:hAnsiTheme="minorHAnsi" w:cstheme="minorHAnsi"/>
          <w:lang w:val="en-GB"/>
        </w:rPr>
        <w:t>Check footnotes and references.</w:t>
      </w:r>
    </w:p>
    <w:p w14:paraId="0BA6F900" w14:textId="77777777" w:rsidR="00132679" w:rsidRPr="00A34509" w:rsidRDefault="00132679" w:rsidP="00132679">
      <w:pPr>
        <w:pStyle w:val="IDEABulltes1"/>
        <w:numPr>
          <w:ilvl w:val="0"/>
          <w:numId w:val="6"/>
        </w:numPr>
        <w:rPr>
          <w:rFonts w:asciiTheme="minorHAnsi" w:hAnsiTheme="minorHAnsi" w:cstheme="minorHAnsi"/>
          <w:lang w:val="en-GB"/>
        </w:rPr>
      </w:pPr>
      <w:r w:rsidRPr="00A34509">
        <w:rPr>
          <w:rFonts w:asciiTheme="minorHAnsi" w:hAnsiTheme="minorHAnsi" w:cstheme="minorHAnsi"/>
          <w:lang w:val="en-GB"/>
        </w:rPr>
        <w:t>Check that the heading structure is clear and logical.</w:t>
      </w:r>
    </w:p>
    <w:p w14:paraId="4BE19251" w14:textId="41B75684" w:rsidR="00132679" w:rsidRDefault="00132679" w:rsidP="00132679">
      <w:pPr>
        <w:pStyle w:val="IDEABulltes1"/>
        <w:numPr>
          <w:ilvl w:val="0"/>
          <w:numId w:val="0"/>
        </w:numPr>
        <w:tabs>
          <w:tab w:val="left" w:pos="720"/>
        </w:tabs>
        <w:jc w:val="both"/>
        <w:rPr>
          <w:rFonts w:asciiTheme="minorHAnsi" w:hAnsiTheme="minorHAnsi" w:cstheme="minorHAnsi"/>
          <w:bCs/>
          <w:lang w:val="en-GB"/>
        </w:rPr>
      </w:pPr>
    </w:p>
    <w:p w14:paraId="317EDBBF" w14:textId="32B6479E" w:rsidR="00132679" w:rsidRDefault="00132679" w:rsidP="00132679">
      <w:pPr>
        <w:pStyle w:val="IDEABulltes1"/>
        <w:numPr>
          <w:ilvl w:val="0"/>
          <w:numId w:val="0"/>
        </w:numPr>
        <w:tabs>
          <w:tab w:val="left" w:pos="720"/>
        </w:tabs>
        <w:jc w:val="both"/>
        <w:rPr>
          <w:rFonts w:asciiTheme="minorHAnsi" w:hAnsiTheme="minorHAnsi" w:cstheme="minorHAnsi"/>
          <w:b/>
          <w:sz w:val="24"/>
          <w:szCs w:val="24"/>
          <w:lang w:val="en-GB"/>
        </w:rPr>
      </w:pPr>
      <w:r w:rsidRPr="00A34509">
        <w:rPr>
          <w:rFonts w:asciiTheme="minorHAnsi" w:hAnsiTheme="minorHAnsi" w:cstheme="minorHAnsi"/>
          <w:b/>
          <w:sz w:val="24"/>
          <w:szCs w:val="24"/>
          <w:lang w:val="en-GB"/>
        </w:rPr>
        <w:t>Category D: Proofreading</w:t>
      </w:r>
    </w:p>
    <w:p w14:paraId="15E64281" w14:textId="7C83B0DD" w:rsidR="00132679" w:rsidRDefault="00132679" w:rsidP="00132679">
      <w:pPr>
        <w:pStyle w:val="IDEABulltes1"/>
        <w:numPr>
          <w:ilvl w:val="0"/>
          <w:numId w:val="0"/>
        </w:numPr>
        <w:tabs>
          <w:tab w:val="left" w:pos="720"/>
        </w:tabs>
        <w:jc w:val="both"/>
        <w:rPr>
          <w:rFonts w:asciiTheme="minorHAnsi" w:hAnsiTheme="minorHAnsi" w:cstheme="minorHAnsi"/>
          <w:bCs/>
          <w:lang w:val="en-GB"/>
        </w:rPr>
      </w:pPr>
    </w:p>
    <w:p w14:paraId="1D3CBF18" w14:textId="37074D96" w:rsidR="00132679" w:rsidRDefault="00132679" w:rsidP="00132679">
      <w:pPr>
        <w:pStyle w:val="IDEABulltes1"/>
        <w:numPr>
          <w:ilvl w:val="0"/>
          <w:numId w:val="0"/>
        </w:numPr>
        <w:tabs>
          <w:tab w:val="left" w:pos="720"/>
        </w:tabs>
        <w:jc w:val="both"/>
        <w:rPr>
          <w:rFonts w:asciiTheme="minorHAnsi" w:hAnsiTheme="minorHAnsi" w:cstheme="minorHAnsi"/>
          <w:bCs/>
          <w:lang w:val="en-GB"/>
        </w:rPr>
      </w:pPr>
      <w:r>
        <w:rPr>
          <w:rFonts w:asciiTheme="minorHAnsi" w:hAnsiTheme="minorHAnsi" w:cstheme="minorHAnsi"/>
          <w:bCs/>
          <w:lang w:val="en-GB"/>
        </w:rPr>
        <w:t>Please proofread the PDF file entitled “</w:t>
      </w:r>
      <w:r w:rsidR="00F14F8D">
        <w:rPr>
          <w:rFonts w:asciiTheme="minorHAnsi" w:hAnsiTheme="minorHAnsi" w:cstheme="minorHAnsi"/>
          <w:bCs/>
          <w:lang w:val="en-GB"/>
        </w:rPr>
        <w:t>Tender-test-proofreading</w:t>
      </w:r>
      <w:r>
        <w:rPr>
          <w:rFonts w:asciiTheme="minorHAnsi" w:hAnsiTheme="minorHAnsi" w:cstheme="minorHAnsi"/>
          <w:bCs/>
          <w:lang w:val="en-GB"/>
        </w:rPr>
        <w:t>”</w:t>
      </w:r>
      <w:r w:rsidR="0007070C">
        <w:rPr>
          <w:rFonts w:asciiTheme="minorHAnsi" w:hAnsiTheme="minorHAnsi" w:cstheme="minorHAnsi"/>
          <w:bCs/>
          <w:lang w:val="en-GB"/>
        </w:rPr>
        <w:t xml:space="preserve"> which is a selection of pages from a Case Study</w:t>
      </w:r>
      <w:r>
        <w:rPr>
          <w:rFonts w:asciiTheme="minorHAnsi" w:hAnsiTheme="minorHAnsi" w:cstheme="minorHAnsi"/>
          <w:bCs/>
          <w:lang w:val="en-GB"/>
        </w:rPr>
        <w:t xml:space="preserve"> in line with the following terms of reference:</w:t>
      </w:r>
    </w:p>
    <w:p w14:paraId="6324FE4D" w14:textId="14A8127D" w:rsidR="00132679" w:rsidRDefault="00132679" w:rsidP="00132679">
      <w:pPr>
        <w:pStyle w:val="IDEABulltes1"/>
        <w:numPr>
          <w:ilvl w:val="0"/>
          <w:numId w:val="0"/>
        </w:numPr>
        <w:tabs>
          <w:tab w:val="left" w:pos="720"/>
        </w:tabs>
        <w:jc w:val="both"/>
        <w:rPr>
          <w:rFonts w:asciiTheme="minorHAnsi" w:hAnsiTheme="minorHAnsi" w:cstheme="minorHAnsi"/>
          <w:bCs/>
          <w:lang w:val="en-GB"/>
        </w:rPr>
      </w:pPr>
    </w:p>
    <w:p w14:paraId="59CC5E0B" w14:textId="69EF0AEE" w:rsidR="00132679" w:rsidRPr="00A34509" w:rsidRDefault="00132679" w:rsidP="00132679">
      <w:pPr>
        <w:pStyle w:val="IDEABulltes1"/>
        <w:numPr>
          <w:ilvl w:val="0"/>
          <w:numId w:val="6"/>
        </w:numPr>
        <w:rPr>
          <w:rFonts w:asciiTheme="minorHAnsi" w:hAnsiTheme="minorHAnsi" w:cstheme="minorHAnsi"/>
          <w:lang w:val="en-GB"/>
        </w:rPr>
      </w:pPr>
      <w:r w:rsidRPr="00A34509">
        <w:rPr>
          <w:rFonts w:asciiTheme="minorHAnsi" w:hAnsiTheme="minorHAnsi" w:cstheme="minorHAnsi"/>
          <w:lang w:val="en-GB"/>
        </w:rPr>
        <w:t xml:space="preserve">Carry out a final and thorough check for consistency especially in terms of spelling, </w:t>
      </w:r>
      <w:proofErr w:type="gramStart"/>
      <w:r w:rsidRPr="00A34509">
        <w:rPr>
          <w:rFonts w:asciiTheme="minorHAnsi" w:hAnsiTheme="minorHAnsi" w:cstheme="minorHAnsi"/>
          <w:lang w:val="en-GB"/>
        </w:rPr>
        <w:t>style</w:t>
      </w:r>
      <w:proofErr w:type="gramEnd"/>
      <w:r w:rsidRPr="00A34509">
        <w:rPr>
          <w:rFonts w:asciiTheme="minorHAnsi" w:hAnsiTheme="minorHAnsi" w:cstheme="minorHAnsi"/>
          <w:lang w:val="en-GB"/>
        </w:rPr>
        <w:t xml:space="preserve"> and headings</w:t>
      </w:r>
      <w:r w:rsidR="000C4D0A">
        <w:rPr>
          <w:rFonts w:asciiTheme="minorHAnsi" w:hAnsiTheme="minorHAnsi" w:cstheme="minorHAnsi"/>
          <w:lang w:val="en-GB"/>
        </w:rPr>
        <w:t>.</w:t>
      </w:r>
    </w:p>
    <w:p w14:paraId="1040AD8E" w14:textId="77777777" w:rsidR="00132679" w:rsidRPr="00A34509" w:rsidRDefault="00132679" w:rsidP="00132679">
      <w:pPr>
        <w:pStyle w:val="IDEABulltes1"/>
        <w:numPr>
          <w:ilvl w:val="0"/>
          <w:numId w:val="6"/>
        </w:numPr>
        <w:rPr>
          <w:rFonts w:asciiTheme="minorHAnsi" w:hAnsiTheme="minorHAnsi" w:cstheme="minorHAnsi"/>
          <w:lang w:val="en-GB"/>
        </w:rPr>
      </w:pPr>
      <w:r w:rsidRPr="00A34509">
        <w:rPr>
          <w:rFonts w:asciiTheme="minorHAnsi" w:hAnsiTheme="minorHAnsi" w:cstheme="minorHAnsi"/>
          <w:lang w:val="en-GB"/>
        </w:rPr>
        <w:t>Check spelling and grammar, fonts’ types and sizes, bullet listings and spaces.</w:t>
      </w:r>
    </w:p>
    <w:p w14:paraId="1C4EE719" w14:textId="77777777" w:rsidR="00132679" w:rsidRPr="00A34509" w:rsidRDefault="00132679" w:rsidP="00132679">
      <w:pPr>
        <w:pStyle w:val="IDEABulltes1"/>
        <w:numPr>
          <w:ilvl w:val="0"/>
          <w:numId w:val="6"/>
        </w:numPr>
        <w:rPr>
          <w:rFonts w:asciiTheme="minorHAnsi" w:hAnsiTheme="minorHAnsi" w:cstheme="minorHAnsi"/>
          <w:lang w:val="en-GB"/>
        </w:rPr>
      </w:pPr>
      <w:r w:rsidRPr="00A34509">
        <w:rPr>
          <w:rFonts w:asciiTheme="minorHAnsi" w:hAnsiTheme="minorHAnsi" w:cstheme="minorHAnsi"/>
          <w:lang w:val="en-GB"/>
        </w:rPr>
        <w:t>Make sure that no text has disappeared or was cut out accidentally during layout.</w:t>
      </w:r>
    </w:p>
    <w:p w14:paraId="1A045AA3" w14:textId="12834480" w:rsidR="00132679" w:rsidRPr="00A34509" w:rsidRDefault="00132679" w:rsidP="4EB76FDC">
      <w:pPr>
        <w:pStyle w:val="IDEABulltes1"/>
        <w:numPr>
          <w:ilvl w:val="0"/>
          <w:numId w:val="6"/>
        </w:numPr>
        <w:rPr>
          <w:rFonts w:asciiTheme="minorHAnsi" w:hAnsiTheme="minorHAnsi" w:cstheme="minorBidi"/>
          <w:lang w:val="en-GB"/>
        </w:rPr>
      </w:pPr>
      <w:r w:rsidRPr="4EB76FDC">
        <w:rPr>
          <w:rFonts w:asciiTheme="minorHAnsi" w:hAnsiTheme="minorHAnsi" w:cstheme="minorBidi"/>
          <w:lang w:val="en-GB"/>
        </w:rPr>
        <w:t xml:space="preserve">Check all numbering, paragraphs, </w:t>
      </w:r>
      <w:proofErr w:type="gramStart"/>
      <w:r w:rsidRPr="4EB76FDC">
        <w:rPr>
          <w:rFonts w:asciiTheme="minorHAnsi" w:hAnsiTheme="minorHAnsi" w:cstheme="minorBidi"/>
          <w:lang w:val="en-GB"/>
        </w:rPr>
        <w:t>headings</w:t>
      </w:r>
      <w:proofErr w:type="gramEnd"/>
      <w:r w:rsidRPr="4EB76FDC">
        <w:rPr>
          <w:rFonts w:asciiTheme="minorHAnsi" w:hAnsiTheme="minorHAnsi" w:cstheme="minorBidi"/>
          <w:lang w:val="en-GB"/>
        </w:rPr>
        <w:t xml:space="preserve"> and subheadings, to make sure they correspond to the table of contents.</w:t>
      </w:r>
    </w:p>
    <w:p w14:paraId="3415EDAA" w14:textId="5F602A44" w:rsidR="00132679" w:rsidRPr="00A34509" w:rsidRDefault="00132679" w:rsidP="4EB76FDC">
      <w:pPr>
        <w:pStyle w:val="IDEABulltes1"/>
        <w:numPr>
          <w:ilvl w:val="0"/>
          <w:numId w:val="6"/>
        </w:numPr>
        <w:rPr>
          <w:rFonts w:asciiTheme="minorHAnsi" w:hAnsiTheme="minorHAnsi" w:cstheme="minorBidi"/>
          <w:lang w:val="en-GB"/>
        </w:rPr>
      </w:pPr>
      <w:r w:rsidRPr="4EB76FDC">
        <w:rPr>
          <w:rFonts w:asciiTheme="minorHAnsi" w:hAnsiTheme="minorHAnsi" w:cstheme="minorBidi"/>
          <w:lang w:val="en-GB"/>
        </w:rPr>
        <w:t>Check the pagination of the publication, to make sure that it corresponds to the Contents</w:t>
      </w:r>
      <w:r w:rsidR="5533E1B2" w:rsidRPr="4EB76FDC">
        <w:rPr>
          <w:rFonts w:asciiTheme="minorHAnsi" w:hAnsiTheme="minorHAnsi" w:cstheme="minorBidi"/>
          <w:lang w:val="en-GB"/>
        </w:rPr>
        <w:t>’ table</w:t>
      </w:r>
      <w:r w:rsidRPr="4EB76FDC">
        <w:rPr>
          <w:rFonts w:asciiTheme="minorHAnsi" w:hAnsiTheme="minorHAnsi" w:cstheme="minorBidi"/>
          <w:lang w:val="en-GB"/>
        </w:rPr>
        <w:t xml:space="preserve"> and Index (if an Index exists).</w:t>
      </w:r>
    </w:p>
    <w:p w14:paraId="484B736A" w14:textId="77777777" w:rsidR="00132679" w:rsidRPr="00A34509" w:rsidRDefault="00132679" w:rsidP="00132679">
      <w:pPr>
        <w:pStyle w:val="IDEABulltes1"/>
        <w:numPr>
          <w:ilvl w:val="0"/>
          <w:numId w:val="6"/>
        </w:numPr>
        <w:rPr>
          <w:rFonts w:asciiTheme="minorHAnsi" w:hAnsiTheme="minorHAnsi" w:cstheme="minorHAnsi"/>
          <w:lang w:val="en-GB"/>
        </w:rPr>
      </w:pPr>
      <w:r w:rsidRPr="00A34509">
        <w:rPr>
          <w:rFonts w:asciiTheme="minorHAnsi" w:hAnsiTheme="minorHAnsi" w:cstheme="minorHAnsi"/>
          <w:lang w:val="en-GB"/>
        </w:rPr>
        <w:t>Check footnotes and references and in-text citation.</w:t>
      </w:r>
    </w:p>
    <w:p w14:paraId="11978F7D" w14:textId="77777777" w:rsidR="00132679" w:rsidRPr="00A34509" w:rsidRDefault="00132679" w:rsidP="00132679">
      <w:pPr>
        <w:pStyle w:val="IDEABulltes1"/>
        <w:numPr>
          <w:ilvl w:val="0"/>
          <w:numId w:val="6"/>
        </w:numPr>
        <w:rPr>
          <w:rFonts w:asciiTheme="minorHAnsi" w:hAnsiTheme="minorHAnsi" w:cstheme="minorHAnsi"/>
          <w:lang w:val="en-GB"/>
        </w:rPr>
      </w:pPr>
      <w:r w:rsidRPr="00A34509">
        <w:rPr>
          <w:rFonts w:asciiTheme="minorHAnsi" w:hAnsiTheme="minorHAnsi" w:cstheme="minorHAnsi"/>
          <w:lang w:val="en-GB"/>
        </w:rPr>
        <w:t>Check that the heading structure is clear and logical.</w:t>
      </w:r>
    </w:p>
    <w:p w14:paraId="7E686A0D" w14:textId="77777777" w:rsidR="00132679" w:rsidRPr="00A34509" w:rsidRDefault="00132679" w:rsidP="00132679">
      <w:pPr>
        <w:pStyle w:val="IDEABulltes1"/>
        <w:numPr>
          <w:ilvl w:val="0"/>
          <w:numId w:val="6"/>
        </w:numPr>
        <w:rPr>
          <w:rFonts w:asciiTheme="minorHAnsi" w:hAnsiTheme="minorHAnsi" w:cstheme="minorHAnsi"/>
          <w:lang w:val="en-GB"/>
        </w:rPr>
      </w:pPr>
      <w:r w:rsidRPr="00A34509">
        <w:rPr>
          <w:rFonts w:asciiTheme="minorHAnsi" w:hAnsiTheme="minorHAnsi" w:cstheme="minorHAnsi"/>
          <w:lang w:val="en-GB"/>
        </w:rPr>
        <w:t>Check for ‘orphans’ and ‘widows’ (that is, when a word or part of a sentence is left on its own on the bottom/top of a page, with the continuation on the next/previous page); and</w:t>
      </w:r>
    </w:p>
    <w:p w14:paraId="06B9650B" w14:textId="77777777" w:rsidR="00132679" w:rsidRPr="00A34509" w:rsidRDefault="00132679" w:rsidP="00132679">
      <w:pPr>
        <w:pStyle w:val="IDEABulltes1"/>
        <w:numPr>
          <w:ilvl w:val="0"/>
          <w:numId w:val="6"/>
        </w:numPr>
        <w:rPr>
          <w:rFonts w:asciiTheme="minorHAnsi" w:hAnsiTheme="minorHAnsi" w:cstheme="minorHAnsi"/>
          <w:lang w:val="en-GB"/>
        </w:rPr>
      </w:pPr>
      <w:r w:rsidRPr="00A34509">
        <w:rPr>
          <w:rFonts w:asciiTheme="minorHAnsi" w:hAnsiTheme="minorHAnsi" w:cstheme="minorHAnsi"/>
          <w:lang w:val="en-GB"/>
        </w:rPr>
        <w:t xml:space="preserve">Check the title pages, the </w:t>
      </w:r>
      <w:proofErr w:type="gramStart"/>
      <w:r w:rsidRPr="00A34509">
        <w:rPr>
          <w:rFonts w:asciiTheme="minorHAnsi" w:hAnsiTheme="minorHAnsi" w:cstheme="minorHAnsi"/>
          <w:lang w:val="en-GB"/>
        </w:rPr>
        <w:t>cover</w:t>
      </w:r>
      <w:proofErr w:type="gramEnd"/>
      <w:r w:rsidRPr="00A34509">
        <w:rPr>
          <w:rFonts w:asciiTheme="minorHAnsi" w:hAnsiTheme="minorHAnsi" w:cstheme="minorHAnsi"/>
          <w:lang w:val="en-GB"/>
        </w:rPr>
        <w:t xml:space="preserve"> and the copyright page carefully, verifying consistency in titles, ISBNs, photos/artwork copyright and so on.</w:t>
      </w:r>
    </w:p>
    <w:p w14:paraId="0ED9EFAC" w14:textId="77777777" w:rsidR="00132679" w:rsidRDefault="00132679" w:rsidP="00132679">
      <w:pPr>
        <w:pStyle w:val="IDEABulltes1"/>
        <w:numPr>
          <w:ilvl w:val="0"/>
          <w:numId w:val="0"/>
        </w:numPr>
        <w:tabs>
          <w:tab w:val="left" w:pos="720"/>
        </w:tabs>
        <w:jc w:val="both"/>
        <w:rPr>
          <w:rFonts w:asciiTheme="minorHAnsi" w:hAnsiTheme="minorHAnsi" w:cstheme="minorHAnsi"/>
          <w:bCs/>
          <w:lang w:val="en-GB"/>
        </w:rPr>
      </w:pPr>
    </w:p>
    <w:p w14:paraId="15DF759F" w14:textId="4FF0C3CB" w:rsidR="0084462E" w:rsidRDefault="0084462E" w:rsidP="00132679">
      <w:pPr>
        <w:pStyle w:val="IDEABulltes1"/>
        <w:numPr>
          <w:ilvl w:val="0"/>
          <w:numId w:val="0"/>
        </w:numPr>
        <w:tabs>
          <w:tab w:val="left" w:pos="720"/>
        </w:tabs>
        <w:jc w:val="both"/>
        <w:rPr>
          <w:rFonts w:asciiTheme="minorHAnsi" w:hAnsiTheme="minorHAnsi" w:cstheme="minorHAnsi"/>
          <w:lang w:val="en-US"/>
        </w:rPr>
      </w:pPr>
      <w:r>
        <w:rPr>
          <w:rFonts w:asciiTheme="minorHAnsi" w:hAnsiTheme="minorHAnsi" w:cstheme="minorHAnsi"/>
          <w:lang w:val="en-US"/>
        </w:rPr>
        <w:t>T</w:t>
      </w:r>
      <w:r w:rsidRPr="00A34509">
        <w:rPr>
          <w:rFonts w:asciiTheme="minorHAnsi" w:hAnsiTheme="minorHAnsi" w:cstheme="minorHAnsi"/>
          <w:lang w:val="en-US"/>
        </w:rPr>
        <w:t>he PDF file</w:t>
      </w:r>
      <w:r>
        <w:rPr>
          <w:rFonts w:asciiTheme="minorHAnsi" w:hAnsiTheme="minorHAnsi" w:cstheme="minorHAnsi"/>
          <w:lang w:val="en-US"/>
        </w:rPr>
        <w:t xml:space="preserve"> should be returned</w:t>
      </w:r>
      <w:r w:rsidRPr="00A34509">
        <w:rPr>
          <w:rFonts w:asciiTheme="minorHAnsi" w:hAnsiTheme="minorHAnsi" w:cstheme="minorHAnsi"/>
          <w:lang w:val="en-US"/>
        </w:rPr>
        <w:t xml:space="preserve"> with each comment and edit visible using the ‘Comment and mark-up tool’ in Adobe Acrobat.</w:t>
      </w:r>
    </w:p>
    <w:sectPr w:rsidR="00844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8C1"/>
    <w:multiLevelType w:val="hybridMultilevel"/>
    <w:tmpl w:val="2C48234C"/>
    <w:lvl w:ilvl="0" w:tplc="6DB8B20A">
      <w:start w:val="1"/>
      <w:numFmt w:val="bullet"/>
      <w:pStyle w:val="IDEABulltes1"/>
      <w:lvlText w:val=""/>
      <w:lvlJc w:val="left"/>
      <w:pPr>
        <w:tabs>
          <w:tab w:val="num" w:pos="504"/>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43120"/>
    <w:multiLevelType w:val="hybridMultilevel"/>
    <w:tmpl w:val="B6D6DA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1F1056A"/>
    <w:multiLevelType w:val="hybridMultilevel"/>
    <w:tmpl w:val="D88A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87818"/>
    <w:multiLevelType w:val="hybridMultilevel"/>
    <w:tmpl w:val="E85C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75135"/>
    <w:multiLevelType w:val="hybridMultilevel"/>
    <w:tmpl w:val="68202E22"/>
    <w:lvl w:ilvl="0" w:tplc="041D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hint="default"/>
      </w:rPr>
    </w:lvl>
    <w:lvl w:ilvl="6" w:tplc="04090001">
      <w:start w:val="1"/>
      <w:numFmt w:val="bullet"/>
      <w:lvlText w:val=""/>
      <w:lvlJc w:val="left"/>
      <w:pPr>
        <w:tabs>
          <w:tab w:val="num" w:pos="5256"/>
        </w:tabs>
        <w:ind w:left="5256" w:hanging="360"/>
      </w:pPr>
      <w:rPr>
        <w:rFonts w:ascii="Symbol" w:hAnsi="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hint="default"/>
      </w:rPr>
    </w:lvl>
  </w:abstractNum>
  <w:num w:numId="1" w16cid:durableId="264072151">
    <w:abstractNumId w:val="0"/>
  </w:num>
  <w:num w:numId="2" w16cid:durableId="1228220585">
    <w:abstractNumId w:val="0"/>
  </w:num>
  <w:num w:numId="3" w16cid:durableId="1415394608">
    <w:abstractNumId w:val="1"/>
  </w:num>
  <w:num w:numId="4" w16cid:durableId="2048945845">
    <w:abstractNumId w:val="3"/>
  </w:num>
  <w:num w:numId="5" w16cid:durableId="2015456144">
    <w:abstractNumId w:val="2"/>
  </w:num>
  <w:num w:numId="6" w16cid:durableId="790785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32679"/>
    <w:rsid w:val="00016C30"/>
    <w:rsid w:val="00025E64"/>
    <w:rsid w:val="0004417A"/>
    <w:rsid w:val="00061617"/>
    <w:rsid w:val="0007070C"/>
    <w:rsid w:val="00073ECA"/>
    <w:rsid w:val="00074A40"/>
    <w:rsid w:val="00076B96"/>
    <w:rsid w:val="000A0639"/>
    <w:rsid w:val="000C03EA"/>
    <w:rsid w:val="000C4D0A"/>
    <w:rsid w:val="000C656F"/>
    <w:rsid w:val="000F29FF"/>
    <w:rsid w:val="000F7DC8"/>
    <w:rsid w:val="00126BF3"/>
    <w:rsid w:val="00132679"/>
    <w:rsid w:val="00137D06"/>
    <w:rsid w:val="00167C7B"/>
    <w:rsid w:val="001C1772"/>
    <w:rsid w:val="001D2BBE"/>
    <w:rsid w:val="001E244E"/>
    <w:rsid w:val="001E416D"/>
    <w:rsid w:val="001F2A08"/>
    <w:rsid w:val="00207F39"/>
    <w:rsid w:val="00221656"/>
    <w:rsid w:val="002234EC"/>
    <w:rsid w:val="0024390E"/>
    <w:rsid w:val="0025372E"/>
    <w:rsid w:val="00273C35"/>
    <w:rsid w:val="00283A0E"/>
    <w:rsid w:val="002A6AD6"/>
    <w:rsid w:val="00303493"/>
    <w:rsid w:val="00340538"/>
    <w:rsid w:val="00353963"/>
    <w:rsid w:val="003679F1"/>
    <w:rsid w:val="00370398"/>
    <w:rsid w:val="00393384"/>
    <w:rsid w:val="003C1D7E"/>
    <w:rsid w:val="003D17BB"/>
    <w:rsid w:val="003F5B83"/>
    <w:rsid w:val="00416EF9"/>
    <w:rsid w:val="00431474"/>
    <w:rsid w:val="004402CC"/>
    <w:rsid w:val="00447CDD"/>
    <w:rsid w:val="004576DB"/>
    <w:rsid w:val="00465CA2"/>
    <w:rsid w:val="004777A5"/>
    <w:rsid w:val="004822AB"/>
    <w:rsid w:val="004A0F2A"/>
    <w:rsid w:val="004A79A7"/>
    <w:rsid w:val="004B4C58"/>
    <w:rsid w:val="004B5EE2"/>
    <w:rsid w:val="004C3FC7"/>
    <w:rsid w:val="004E4757"/>
    <w:rsid w:val="004F21F7"/>
    <w:rsid w:val="0053764D"/>
    <w:rsid w:val="005500F1"/>
    <w:rsid w:val="005747E5"/>
    <w:rsid w:val="00590FCB"/>
    <w:rsid w:val="005951FF"/>
    <w:rsid w:val="005A4CB6"/>
    <w:rsid w:val="005A6EE8"/>
    <w:rsid w:val="005B2A73"/>
    <w:rsid w:val="005D572F"/>
    <w:rsid w:val="006354BC"/>
    <w:rsid w:val="00644DBC"/>
    <w:rsid w:val="00657E20"/>
    <w:rsid w:val="0066319B"/>
    <w:rsid w:val="00665C7F"/>
    <w:rsid w:val="006A3E47"/>
    <w:rsid w:val="006B6011"/>
    <w:rsid w:val="006E2413"/>
    <w:rsid w:val="0072412B"/>
    <w:rsid w:val="00760031"/>
    <w:rsid w:val="00767C19"/>
    <w:rsid w:val="007B2248"/>
    <w:rsid w:val="007C29F1"/>
    <w:rsid w:val="007C52D2"/>
    <w:rsid w:val="007D596C"/>
    <w:rsid w:val="007E323C"/>
    <w:rsid w:val="00817689"/>
    <w:rsid w:val="00820921"/>
    <w:rsid w:val="0084462E"/>
    <w:rsid w:val="00855489"/>
    <w:rsid w:val="00856FC7"/>
    <w:rsid w:val="008A3252"/>
    <w:rsid w:val="008C3E72"/>
    <w:rsid w:val="00932B59"/>
    <w:rsid w:val="00933B86"/>
    <w:rsid w:val="00935BB9"/>
    <w:rsid w:val="009A3241"/>
    <w:rsid w:val="009A5B35"/>
    <w:rsid w:val="009B3009"/>
    <w:rsid w:val="009E01B3"/>
    <w:rsid w:val="009F5E6C"/>
    <w:rsid w:val="00A00EC6"/>
    <w:rsid w:val="00A10A27"/>
    <w:rsid w:val="00A26815"/>
    <w:rsid w:val="00A379F5"/>
    <w:rsid w:val="00A44A17"/>
    <w:rsid w:val="00A8353B"/>
    <w:rsid w:val="00A864A2"/>
    <w:rsid w:val="00AB3B97"/>
    <w:rsid w:val="00AC04B6"/>
    <w:rsid w:val="00AF21E0"/>
    <w:rsid w:val="00AF50D4"/>
    <w:rsid w:val="00AF7E17"/>
    <w:rsid w:val="00B06962"/>
    <w:rsid w:val="00B3539C"/>
    <w:rsid w:val="00B72195"/>
    <w:rsid w:val="00B93D1A"/>
    <w:rsid w:val="00BB1054"/>
    <w:rsid w:val="00BC23EB"/>
    <w:rsid w:val="00BC7774"/>
    <w:rsid w:val="00BE7CC6"/>
    <w:rsid w:val="00BF0305"/>
    <w:rsid w:val="00BF05EA"/>
    <w:rsid w:val="00C1254F"/>
    <w:rsid w:val="00C219B9"/>
    <w:rsid w:val="00C31DCB"/>
    <w:rsid w:val="00C3391A"/>
    <w:rsid w:val="00C3492D"/>
    <w:rsid w:val="00C5107B"/>
    <w:rsid w:val="00C75ADB"/>
    <w:rsid w:val="00CB1AF5"/>
    <w:rsid w:val="00CF5DD4"/>
    <w:rsid w:val="00D205EF"/>
    <w:rsid w:val="00D41F81"/>
    <w:rsid w:val="00D50577"/>
    <w:rsid w:val="00D528B6"/>
    <w:rsid w:val="00D63EAA"/>
    <w:rsid w:val="00D94033"/>
    <w:rsid w:val="00DB0574"/>
    <w:rsid w:val="00DF535B"/>
    <w:rsid w:val="00E11E0B"/>
    <w:rsid w:val="00E544B4"/>
    <w:rsid w:val="00E720E2"/>
    <w:rsid w:val="00E94550"/>
    <w:rsid w:val="00EA10D9"/>
    <w:rsid w:val="00EB30C3"/>
    <w:rsid w:val="00EC67D9"/>
    <w:rsid w:val="00EC6E7B"/>
    <w:rsid w:val="00F060A4"/>
    <w:rsid w:val="00F11F09"/>
    <w:rsid w:val="00F14F8D"/>
    <w:rsid w:val="00F174F4"/>
    <w:rsid w:val="00F27947"/>
    <w:rsid w:val="00F52CA2"/>
    <w:rsid w:val="00F7240E"/>
    <w:rsid w:val="00FA503B"/>
    <w:rsid w:val="00FB0690"/>
    <w:rsid w:val="00FB65EE"/>
    <w:rsid w:val="00FD2764"/>
    <w:rsid w:val="00FD5EF3"/>
    <w:rsid w:val="11A65B87"/>
    <w:rsid w:val="2DD9CC8E"/>
    <w:rsid w:val="3C0C3F3C"/>
    <w:rsid w:val="3E38D8BE"/>
    <w:rsid w:val="41EEA37E"/>
    <w:rsid w:val="41F21531"/>
    <w:rsid w:val="45BEB867"/>
    <w:rsid w:val="47758148"/>
    <w:rsid w:val="4EB76FDC"/>
    <w:rsid w:val="5533E1B2"/>
    <w:rsid w:val="5E15BE6C"/>
    <w:rsid w:val="69FF0B76"/>
    <w:rsid w:val="711E5F64"/>
    <w:rsid w:val="73271F2A"/>
    <w:rsid w:val="78EB862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B1F3"/>
  <w15:chartTrackingRefBased/>
  <w15:docId w15:val="{A3871002-D8FD-4CAE-A35B-D04446BD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s">
    <w:name w:val="Boxes"/>
    <w:basedOn w:val="Normal"/>
    <w:rsid w:val="00132679"/>
    <w:pPr>
      <w:keepNext/>
      <w:keepLines/>
      <w:tabs>
        <w:tab w:val="left" w:pos="1080"/>
      </w:tabs>
      <w:spacing w:before="120" w:after="0" w:line="240" w:lineRule="auto"/>
    </w:pPr>
    <w:rPr>
      <w:rFonts w:ascii="Times New Roman Bold" w:eastAsia="Times New Roman" w:hAnsi="Times New Roman Bold" w:cs="Times New Roman"/>
      <w:b/>
      <w:sz w:val="24"/>
      <w:szCs w:val="20"/>
      <w:lang w:val="en-US"/>
    </w:rPr>
  </w:style>
  <w:style w:type="paragraph" w:styleId="PlainText">
    <w:name w:val="Plain Text"/>
    <w:basedOn w:val="Normal"/>
    <w:link w:val="PlainTextChar"/>
    <w:rsid w:val="00132679"/>
    <w:pPr>
      <w:spacing w:after="0" w:line="240" w:lineRule="auto"/>
    </w:pPr>
    <w:rPr>
      <w:rFonts w:ascii="Courier New" w:eastAsia="Times New Roman" w:hAnsi="Courier New" w:cs="Times New Roman"/>
      <w:sz w:val="20"/>
      <w:szCs w:val="20"/>
      <w:lang w:val="en-AU" w:eastAsia="en-GB"/>
    </w:rPr>
  </w:style>
  <w:style w:type="character" w:customStyle="1" w:styleId="PlainTextChar">
    <w:name w:val="Plain Text Char"/>
    <w:basedOn w:val="DefaultParagraphFont"/>
    <w:link w:val="PlainText"/>
    <w:rsid w:val="00132679"/>
    <w:rPr>
      <w:rFonts w:ascii="Courier New" w:eastAsia="Times New Roman" w:hAnsi="Courier New" w:cs="Times New Roman"/>
      <w:sz w:val="20"/>
      <w:szCs w:val="20"/>
      <w:lang w:val="en-AU" w:eastAsia="en-GB"/>
    </w:rPr>
  </w:style>
  <w:style w:type="paragraph" w:customStyle="1" w:styleId="IDEABulltes1">
    <w:name w:val="IDEA_Bulltes_1"/>
    <w:basedOn w:val="Normal"/>
    <w:rsid w:val="00132679"/>
    <w:pPr>
      <w:numPr>
        <w:numId w:val="1"/>
      </w:numPr>
      <w:spacing w:after="0" w:line="240" w:lineRule="auto"/>
    </w:pPr>
    <w:rPr>
      <w:rFonts w:ascii="Arial" w:eastAsia="Times New Roman" w:hAnsi="Arial" w:cs="Arial"/>
      <w:lang w:val="en-AU"/>
    </w:rPr>
  </w:style>
  <w:style w:type="paragraph" w:styleId="ListParagraph">
    <w:name w:val="List Paragraph"/>
    <w:basedOn w:val="Normal"/>
    <w:uiPriority w:val="34"/>
    <w:qFormat/>
    <w:rsid w:val="00132679"/>
    <w:pPr>
      <w:spacing w:after="0" w:line="240" w:lineRule="auto"/>
      <w:ind w:left="720"/>
      <w:contextualSpacing/>
    </w:pPr>
    <w:rPr>
      <w:rFonts w:ascii="Tms Rmn" w:eastAsia="Times New Roman" w:hAnsi="Tms Rmn" w:cs="Times New Roman"/>
      <w:sz w:val="20"/>
      <w:szCs w:val="20"/>
      <w:lang w:val="en-ZA"/>
    </w:rPr>
  </w:style>
  <w:style w:type="character" w:styleId="Strong">
    <w:name w:val="Strong"/>
    <w:uiPriority w:val="22"/>
    <w:qFormat/>
    <w:rsid w:val="00132679"/>
    <w:rPr>
      <w:b/>
      <w:bCs/>
    </w:rPr>
  </w:style>
  <w:style w:type="paragraph" w:styleId="Revision">
    <w:name w:val="Revision"/>
    <w:hidden/>
    <w:uiPriority w:val="99"/>
    <w:semiHidden/>
    <w:rsid w:val="00C3391A"/>
    <w:pPr>
      <w:spacing w:after="0" w:line="240" w:lineRule="auto"/>
    </w:pPr>
  </w:style>
  <w:style w:type="character" w:styleId="CommentReference">
    <w:name w:val="annotation reference"/>
    <w:basedOn w:val="DefaultParagraphFont"/>
    <w:uiPriority w:val="99"/>
    <w:semiHidden/>
    <w:unhideWhenUsed/>
    <w:rsid w:val="00935BB9"/>
    <w:rPr>
      <w:sz w:val="16"/>
      <w:szCs w:val="16"/>
    </w:rPr>
  </w:style>
  <w:style w:type="paragraph" w:styleId="CommentText">
    <w:name w:val="annotation text"/>
    <w:basedOn w:val="Normal"/>
    <w:link w:val="CommentTextChar"/>
    <w:uiPriority w:val="99"/>
    <w:unhideWhenUsed/>
    <w:rsid w:val="00935BB9"/>
    <w:pPr>
      <w:spacing w:line="240" w:lineRule="auto"/>
    </w:pPr>
    <w:rPr>
      <w:sz w:val="20"/>
      <w:szCs w:val="20"/>
    </w:rPr>
  </w:style>
  <w:style w:type="character" w:customStyle="1" w:styleId="CommentTextChar">
    <w:name w:val="Comment Text Char"/>
    <w:basedOn w:val="DefaultParagraphFont"/>
    <w:link w:val="CommentText"/>
    <w:uiPriority w:val="99"/>
    <w:rsid w:val="00935BB9"/>
    <w:rPr>
      <w:sz w:val="20"/>
      <w:szCs w:val="20"/>
    </w:rPr>
  </w:style>
  <w:style w:type="paragraph" w:styleId="CommentSubject">
    <w:name w:val="annotation subject"/>
    <w:basedOn w:val="CommentText"/>
    <w:next w:val="CommentText"/>
    <w:link w:val="CommentSubjectChar"/>
    <w:uiPriority w:val="99"/>
    <w:semiHidden/>
    <w:unhideWhenUsed/>
    <w:rsid w:val="00935BB9"/>
    <w:rPr>
      <w:b/>
      <w:bCs/>
    </w:rPr>
  </w:style>
  <w:style w:type="character" w:customStyle="1" w:styleId="CommentSubjectChar">
    <w:name w:val="Comment Subject Char"/>
    <w:basedOn w:val="CommentTextChar"/>
    <w:link w:val="CommentSubject"/>
    <w:uiPriority w:val="99"/>
    <w:semiHidden/>
    <w:rsid w:val="00935B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AF32C461004D94C1ABF6691AFB17" ma:contentTypeVersion="15" ma:contentTypeDescription="Create a new document." ma:contentTypeScope="" ma:versionID="a177e0e36dcf94f2311f0db4d1180098">
  <xsd:schema xmlns:xsd="http://www.w3.org/2001/XMLSchema" xmlns:xs="http://www.w3.org/2001/XMLSchema" xmlns:p="http://schemas.microsoft.com/office/2006/metadata/properties" xmlns:ns2="33237571-6601-4c2c-9dca-93ee97a3a2ba" xmlns:ns3="abbc84ae-b8cb-4565-b9f9-5c64cb9c65bb" targetNamespace="http://schemas.microsoft.com/office/2006/metadata/properties" ma:root="true" ma:fieldsID="f772ecdfa6192bfb89579893946e897a" ns2:_="" ns3:_="">
    <xsd:import namespace="33237571-6601-4c2c-9dca-93ee97a3a2ba"/>
    <xsd:import namespace="abbc84ae-b8cb-4565-b9f9-5c64cb9c65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37571-6601-4c2c-9dca-93ee97a3a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bc84ae-b8cb-4565-b9f9-5c64cb9c65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237571-6601-4c2c-9dca-93ee97a3a2b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7C194-8DEB-4ECF-AC08-AD9E90357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37571-6601-4c2c-9dca-93ee97a3a2ba"/>
    <ds:schemaRef ds:uri="abbc84ae-b8cb-4565-b9f9-5c64cb9c6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D026F-A6AD-437B-91C2-B1958FEDBF91}">
  <ds:schemaRefs>
    <ds:schemaRef ds:uri="http://www.w3.org/XML/1998/namespace"/>
    <ds:schemaRef ds:uri="http://schemas.microsoft.com/office/2006/documentManagement/types"/>
    <ds:schemaRef ds:uri="33237571-6601-4c2c-9dca-93ee97a3a2ba"/>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bbc84ae-b8cb-4565-b9f9-5c64cb9c65bb"/>
    <ds:schemaRef ds:uri="http://purl.org/dc/terms/"/>
  </ds:schemaRefs>
</ds:datastoreItem>
</file>

<file path=customXml/itemProps3.xml><?xml version="1.0" encoding="utf-8"?>
<ds:datastoreItem xmlns:ds="http://schemas.openxmlformats.org/officeDocument/2006/customXml" ds:itemID="{F398FDF3-1A76-4620-8272-3402265FA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Hagman</dc:creator>
  <cp:keywords/>
  <dc:description/>
  <cp:lastModifiedBy>Katarina Jörgensen</cp:lastModifiedBy>
  <cp:revision>4</cp:revision>
  <dcterms:created xsi:type="dcterms:W3CDTF">2022-11-10T13:11:00Z</dcterms:created>
  <dcterms:modified xsi:type="dcterms:W3CDTF">2022-11-28T10:09:00Z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0x0101008DD9AF32C461004D94C1ABF6691AFB17</vt:lpwstr>
  </property>
  <property fmtid="{D5CDD505-2E9C-101B-9397-08002B2CF9AE}" pid="3" name="MediaServiceImageTags">
    <vt:lpwstr/>
  </property>
  <property fmtid="{D5CDD505-2E9C-101B-9397-08002B2CF9AE}" pid="4" name="c8fb39ea7ae14fdcb368899b4f095616">
    <vt:lpwstr/>
  </property>
  <property fmtid="{D5CDD505-2E9C-101B-9397-08002B2CF9AE}" pid="5" name="TaxCatchAll">
    <vt:lpwstr/>
  </property>
  <property fmtid="{D5CDD505-2E9C-101B-9397-08002B2CF9AE}" pid="6" name="OrgStructure">
    <vt:lpwstr/>
  </property>
  <property fmtid="{D5CDD505-2E9C-101B-9397-08002B2CF9AE}" pid="7" name="dc476da3a60e48988e652c6ee6570df9">
    <vt:lpwstr/>
  </property>
  <property fmtid="{D5CDD505-2E9C-101B-9397-08002B2CF9AE}" pid="8" name="ApplicableCountriesTerritories">
    <vt:lpwstr/>
  </property>
  <property fmtid="{D5CDD505-2E9C-101B-9397-08002B2CF9AE}" pid="9" name="f97f4779c0cf41a4bef3f8a65965035d">
    <vt:lpwstr/>
  </property>
  <property fmtid="{D5CDD505-2E9C-101B-9397-08002B2CF9AE}" pid="10" name="gd0ebd9aef7f46ddb45b1c6c50a7063f">
    <vt:lpwstr/>
  </property>
  <property fmtid="{D5CDD505-2E9C-101B-9397-08002B2CF9AE}" pid="11" name="DocumentType">
    <vt:lpwstr/>
  </property>
  <property fmtid="{D5CDD505-2E9C-101B-9397-08002B2CF9AE}" pid="12" name="g20b08ff303c4a489afdbe1fd5e367cc">
    <vt:lpwstr/>
  </property>
  <property fmtid="{D5CDD505-2E9C-101B-9397-08002B2CF9AE}" pid="13" name="Keywords1">
    <vt:lpwstr/>
  </property>
  <property fmtid="{D5CDD505-2E9C-101B-9397-08002B2CF9AE}" pid="14" name="l67fd41e38eb41298ff8a0bbb041bd0f">
    <vt:lpwstr/>
  </property>
  <property fmtid="{D5CDD505-2E9C-101B-9397-08002B2CF9AE}" pid="15" name="ka0a1fbbec6e4c069968738dce4647aa">
    <vt:lpwstr/>
  </property>
  <property fmtid="{D5CDD505-2E9C-101B-9397-08002B2CF9AE}" pid="16" name="Language1">
    <vt:lpwstr/>
  </property>
  <property fmtid="{D5CDD505-2E9C-101B-9397-08002B2CF9AE}" pid="17" name="Period">
    <vt:lpwstr/>
  </property>
  <property fmtid="{D5CDD505-2E9C-101B-9397-08002B2CF9AE}" pid="18" name="Project_x0020_number">
    <vt:lpwstr/>
  </property>
  <property fmtid="{D5CDD505-2E9C-101B-9397-08002B2CF9AE}" pid="19" name="k4bc3ec4cde049a097a4d52293c70b8e">
    <vt:lpwstr/>
  </property>
  <property fmtid="{D5CDD505-2E9C-101B-9397-08002B2CF9AE}" pid="20" name="Sensitivity">
    <vt:lpwstr/>
  </property>
  <property fmtid="{D5CDD505-2E9C-101B-9397-08002B2CF9AE}" pid="21" name="ke80c6e2daee47639d0e18f453f2ec2a">
    <vt:lpwstr/>
  </property>
  <property fmtid="{D5CDD505-2E9C-101B-9397-08002B2CF9AE}" pid="22" name="Year">
    <vt:lpwstr/>
  </property>
  <property fmtid="{D5CDD505-2E9C-101B-9397-08002B2CF9AE}" pid="23" name="Project number">
    <vt:lpwstr/>
  </property>
</Properties>
</file>